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E58" w:rsidRDefault="00964E58" w:rsidP="00964E58">
      <w:pPr>
        <w:jc w:val="center"/>
        <w:rPr>
          <w:b/>
          <w:color w:val="0033CC"/>
        </w:rPr>
      </w:pPr>
    </w:p>
    <w:tbl>
      <w:tblPr>
        <w:tblpPr w:leftFromText="180" w:rightFromText="180" w:bottomFromText="200" w:vertAnchor="text" w:horzAnchor="margin" w:tblpXSpec="center" w:tblpY="-17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5"/>
        <w:gridCol w:w="8296"/>
      </w:tblGrid>
      <w:tr w:rsidR="00964E58" w:rsidTr="00964E58">
        <w:trPr>
          <w:trHeight w:val="1431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widowControl w:val="0"/>
              <w:autoSpaceDE w:val="0"/>
              <w:autoSpaceDN w:val="0"/>
              <w:adjustRightInd w:val="0"/>
              <w:rPr>
                <w:spacing w:val="-2"/>
              </w:rPr>
            </w:pPr>
            <w:r>
              <w:rPr>
                <w:noProof/>
                <w:spacing w:val="-2"/>
                <w:lang w:eastAsia="ru-RU"/>
              </w:rPr>
              <w:drawing>
                <wp:inline distT="0" distB="0" distL="0" distR="0">
                  <wp:extent cx="561975" cy="1066800"/>
                  <wp:effectExtent l="19050" t="0" r="9525" b="0"/>
                  <wp:docPr id="1" name="Рисунок 15" descr="эмбле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эмблем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E58" w:rsidRDefault="00964E58">
            <w:pPr>
              <w:jc w:val="center"/>
              <w:rPr>
                <w:rFonts w:ascii="Arial" w:hAnsi="Arial" w:cs="Arial"/>
              </w:rPr>
            </w:pPr>
            <w:r>
              <w:t xml:space="preserve"> Автономное образовательное учреждение</w:t>
            </w:r>
          </w:p>
          <w:p w:rsidR="00964E58" w:rsidRDefault="00964E58">
            <w:pPr>
              <w:jc w:val="center"/>
            </w:pPr>
            <w:r>
              <w:t>среднего профессионального образования Республики Бурятия</w:t>
            </w:r>
          </w:p>
          <w:p w:rsidR="00964E58" w:rsidRDefault="00964E5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</w:rPr>
            </w:pPr>
            <w:r>
              <w:t>"Республиканский многоуровневый колледж"</w:t>
            </w:r>
          </w:p>
        </w:tc>
      </w:tr>
    </w:tbl>
    <w:p w:rsidR="00964E58" w:rsidRDefault="00964E58" w:rsidP="00964E58">
      <w:pPr>
        <w:jc w:val="center"/>
        <w:rPr>
          <w:b/>
          <w:color w:val="0033CC"/>
        </w:rPr>
      </w:pPr>
    </w:p>
    <w:p w:rsidR="00964E58" w:rsidRDefault="00964E58" w:rsidP="00964E58">
      <w:pPr>
        <w:jc w:val="center"/>
        <w:rPr>
          <w:b/>
          <w:color w:val="0033CC"/>
          <w:sz w:val="32"/>
          <w:szCs w:val="32"/>
        </w:rPr>
      </w:pPr>
    </w:p>
    <w:p w:rsidR="00964E58" w:rsidRDefault="00964E58" w:rsidP="00964E58">
      <w:pPr>
        <w:jc w:val="center"/>
        <w:rPr>
          <w:b/>
          <w:color w:val="0033CC"/>
          <w:sz w:val="32"/>
          <w:szCs w:val="32"/>
        </w:rPr>
      </w:pPr>
    </w:p>
    <w:p w:rsidR="00964E58" w:rsidRDefault="00964E58" w:rsidP="00964E58">
      <w:pPr>
        <w:jc w:val="center"/>
        <w:rPr>
          <w:b/>
          <w:color w:val="0033CC"/>
          <w:sz w:val="32"/>
          <w:szCs w:val="32"/>
        </w:rPr>
      </w:pPr>
    </w:p>
    <w:p w:rsidR="00964E58" w:rsidRDefault="00964E58" w:rsidP="00964E58">
      <w:pPr>
        <w:jc w:val="center"/>
        <w:rPr>
          <w:b/>
          <w:color w:val="0033CC"/>
          <w:sz w:val="32"/>
          <w:szCs w:val="32"/>
        </w:rPr>
      </w:pPr>
      <w:r>
        <w:rPr>
          <w:b/>
          <w:color w:val="0033CC"/>
          <w:sz w:val="32"/>
          <w:szCs w:val="32"/>
        </w:rPr>
        <w:t xml:space="preserve">Методические указания по написанию курсовой работы </w:t>
      </w:r>
    </w:p>
    <w:p w:rsidR="00964E58" w:rsidRDefault="00964E58" w:rsidP="00964E58">
      <w:pPr>
        <w:jc w:val="center"/>
        <w:rPr>
          <w:b/>
          <w:color w:val="0033CC"/>
          <w:sz w:val="32"/>
          <w:szCs w:val="32"/>
        </w:rPr>
      </w:pPr>
    </w:p>
    <w:p w:rsidR="00964E58" w:rsidRDefault="00964E58" w:rsidP="00964E58">
      <w:pPr>
        <w:jc w:val="center"/>
        <w:rPr>
          <w:b/>
          <w:color w:val="0033CC"/>
          <w:sz w:val="32"/>
          <w:szCs w:val="32"/>
        </w:rPr>
      </w:pPr>
      <w:r>
        <w:rPr>
          <w:b/>
          <w:color w:val="0033CC"/>
          <w:sz w:val="32"/>
          <w:szCs w:val="32"/>
        </w:rPr>
        <w:t>по дисциплине «Психология»</w:t>
      </w:r>
    </w:p>
    <w:p w:rsidR="00964E58" w:rsidRDefault="00964E58" w:rsidP="00964E58">
      <w:pPr>
        <w:jc w:val="center"/>
        <w:rPr>
          <w:b/>
          <w:color w:val="0033CC"/>
        </w:rPr>
      </w:pPr>
    </w:p>
    <w:p w:rsidR="00964E58" w:rsidRDefault="00964E58" w:rsidP="00964E58">
      <w:pPr>
        <w:jc w:val="center"/>
        <w:rPr>
          <w:b/>
          <w:color w:val="0033CC"/>
        </w:rPr>
      </w:pPr>
    </w:p>
    <w:p w:rsidR="00964E58" w:rsidRDefault="00964E58" w:rsidP="00964E58">
      <w:pPr>
        <w:jc w:val="center"/>
        <w:rPr>
          <w:b/>
          <w:color w:val="0033CC"/>
        </w:rPr>
      </w:pPr>
    </w:p>
    <w:p w:rsidR="00964E58" w:rsidRDefault="00964E58" w:rsidP="00964E58">
      <w:pPr>
        <w:jc w:val="center"/>
        <w:rPr>
          <w:b/>
          <w:color w:val="0033CC"/>
        </w:rPr>
      </w:pPr>
    </w:p>
    <w:p w:rsidR="00964E58" w:rsidRDefault="00964E58" w:rsidP="00964E58">
      <w:pPr>
        <w:jc w:val="center"/>
        <w:rPr>
          <w:b/>
          <w:color w:val="0033CC"/>
        </w:rPr>
      </w:pPr>
    </w:p>
    <w:p w:rsidR="00964E58" w:rsidRDefault="00964E58" w:rsidP="00964E58">
      <w:pPr>
        <w:jc w:val="center"/>
        <w:rPr>
          <w:b/>
          <w:color w:val="0033CC"/>
        </w:rPr>
      </w:pPr>
    </w:p>
    <w:p w:rsidR="00964E58" w:rsidRDefault="00964E58" w:rsidP="00964E58">
      <w:pPr>
        <w:jc w:val="center"/>
        <w:rPr>
          <w:b/>
          <w:color w:val="0033CC"/>
        </w:rPr>
      </w:pPr>
    </w:p>
    <w:p w:rsidR="00964E58" w:rsidRDefault="00964E58" w:rsidP="00964E58">
      <w:pPr>
        <w:jc w:val="center"/>
        <w:rPr>
          <w:b/>
          <w:color w:val="0033CC"/>
        </w:rPr>
      </w:pPr>
    </w:p>
    <w:p w:rsidR="00964E58" w:rsidRDefault="00964E58" w:rsidP="00964E58">
      <w:pPr>
        <w:jc w:val="center"/>
        <w:rPr>
          <w:b/>
          <w:color w:val="0033CC"/>
        </w:rPr>
      </w:pPr>
    </w:p>
    <w:p w:rsidR="00964E58" w:rsidRDefault="00964E58" w:rsidP="00964E58">
      <w:pPr>
        <w:jc w:val="center"/>
        <w:rPr>
          <w:b/>
          <w:color w:val="0033CC"/>
        </w:rPr>
      </w:pPr>
    </w:p>
    <w:p w:rsidR="00964E58" w:rsidRDefault="00964E58" w:rsidP="00964E58">
      <w:pPr>
        <w:jc w:val="center"/>
        <w:rPr>
          <w:b/>
          <w:color w:val="0033CC"/>
        </w:rPr>
      </w:pPr>
    </w:p>
    <w:p w:rsidR="00964E58" w:rsidRDefault="00964E58" w:rsidP="00964E58">
      <w:pPr>
        <w:jc w:val="center"/>
        <w:rPr>
          <w:b/>
          <w:color w:val="0033CC"/>
        </w:rPr>
      </w:pPr>
    </w:p>
    <w:p w:rsidR="00964E58" w:rsidRDefault="00964E58" w:rsidP="00964E58">
      <w:pPr>
        <w:jc w:val="center"/>
        <w:rPr>
          <w:b/>
          <w:color w:val="0033CC"/>
        </w:rPr>
      </w:pPr>
    </w:p>
    <w:p w:rsidR="00964E58" w:rsidRDefault="00964E58" w:rsidP="00964E58">
      <w:pPr>
        <w:jc w:val="center"/>
        <w:rPr>
          <w:b/>
          <w:color w:val="0033CC"/>
        </w:rPr>
      </w:pPr>
    </w:p>
    <w:p w:rsidR="00964E58" w:rsidRDefault="00964E58" w:rsidP="00964E58">
      <w:pPr>
        <w:jc w:val="center"/>
        <w:rPr>
          <w:b/>
          <w:color w:val="0033CC"/>
        </w:rPr>
      </w:pPr>
    </w:p>
    <w:p w:rsidR="00964E58" w:rsidRDefault="00964E58" w:rsidP="00964E58">
      <w:pPr>
        <w:jc w:val="center"/>
        <w:rPr>
          <w:b/>
          <w:color w:val="0033CC"/>
        </w:rPr>
      </w:pPr>
    </w:p>
    <w:p w:rsidR="00964E58" w:rsidRDefault="00964E58" w:rsidP="00964E58">
      <w:pPr>
        <w:jc w:val="center"/>
        <w:rPr>
          <w:b/>
          <w:color w:val="0033CC"/>
        </w:rPr>
      </w:pPr>
    </w:p>
    <w:p w:rsidR="00964E58" w:rsidRDefault="00964E58" w:rsidP="00964E58">
      <w:pPr>
        <w:ind w:left="2835" w:right="282" w:hanging="2835"/>
        <w:jc w:val="center"/>
        <w:rPr>
          <w:b/>
          <w:bCs/>
        </w:rPr>
      </w:pPr>
    </w:p>
    <w:p w:rsidR="00964E58" w:rsidRDefault="00964E58" w:rsidP="00964E58">
      <w:pPr>
        <w:ind w:left="2835" w:right="282" w:hanging="2835"/>
        <w:jc w:val="center"/>
        <w:rPr>
          <w:b/>
          <w:bCs/>
        </w:rPr>
      </w:pPr>
      <w:r>
        <w:rPr>
          <w:b/>
          <w:bCs/>
        </w:rPr>
        <w:t xml:space="preserve">                                   Составитель:</w:t>
      </w:r>
    </w:p>
    <w:p w:rsidR="00964E58" w:rsidRDefault="00964E58" w:rsidP="00964E58">
      <w:pPr>
        <w:tabs>
          <w:tab w:val="left" w:pos="9923"/>
        </w:tabs>
        <w:ind w:left="2835" w:right="-1" w:hanging="2835"/>
        <w:jc w:val="both"/>
        <w:rPr>
          <w:bCs/>
        </w:rPr>
      </w:pPr>
      <w:r>
        <w:rPr>
          <w:bCs/>
        </w:rPr>
        <w:t xml:space="preserve">                                                                                Колесницкая Светлана Сергеевна, </w:t>
      </w:r>
    </w:p>
    <w:p w:rsidR="00964E58" w:rsidRDefault="00964E58" w:rsidP="00964E58">
      <w:pPr>
        <w:tabs>
          <w:tab w:val="left" w:pos="9923"/>
        </w:tabs>
        <w:ind w:left="2835" w:right="-1" w:hanging="2835"/>
        <w:jc w:val="center"/>
      </w:pPr>
      <w:r>
        <w:rPr>
          <w:bCs/>
        </w:rPr>
        <w:t xml:space="preserve">                                                    преподаватель </w:t>
      </w:r>
      <w:r>
        <w:t xml:space="preserve"> психологии</w:t>
      </w:r>
    </w:p>
    <w:p w:rsidR="00964E58" w:rsidRDefault="00964E58" w:rsidP="00964E58">
      <w:pPr>
        <w:tabs>
          <w:tab w:val="left" w:pos="9923"/>
        </w:tabs>
        <w:ind w:left="2835" w:right="-1" w:hanging="2835"/>
        <w:jc w:val="center"/>
        <w:rPr>
          <w:bCs/>
        </w:rPr>
      </w:pPr>
      <w:r>
        <w:rPr>
          <w:bCs/>
        </w:rPr>
        <w:t xml:space="preserve">                                           АОУ СПО РБ «РМК»</w:t>
      </w:r>
    </w:p>
    <w:p w:rsidR="00964E58" w:rsidRDefault="00964E58" w:rsidP="00964E58">
      <w:pPr>
        <w:jc w:val="both"/>
        <w:rPr>
          <w:b/>
          <w:color w:val="0033CC"/>
        </w:rPr>
      </w:pPr>
      <w:r>
        <w:rPr>
          <w:b/>
          <w:color w:val="0033CC"/>
        </w:rPr>
        <w:t xml:space="preserve"> </w:t>
      </w:r>
    </w:p>
    <w:p w:rsidR="00964E58" w:rsidRDefault="00964E58" w:rsidP="00964E58">
      <w:pPr>
        <w:jc w:val="center"/>
        <w:rPr>
          <w:b/>
          <w:color w:val="0033CC"/>
        </w:rPr>
      </w:pPr>
    </w:p>
    <w:p w:rsidR="00964E58" w:rsidRDefault="00964E58" w:rsidP="00964E58">
      <w:pPr>
        <w:jc w:val="center"/>
        <w:rPr>
          <w:b/>
          <w:color w:val="0033CC"/>
        </w:rPr>
      </w:pPr>
    </w:p>
    <w:p w:rsidR="00964E58" w:rsidRDefault="00964E58" w:rsidP="00964E58">
      <w:pPr>
        <w:jc w:val="center"/>
        <w:rPr>
          <w:b/>
          <w:color w:val="0033CC"/>
        </w:rPr>
      </w:pPr>
    </w:p>
    <w:p w:rsidR="00964E58" w:rsidRDefault="00964E58" w:rsidP="00964E58">
      <w:pPr>
        <w:ind w:right="282"/>
        <w:jc w:val="both"/>
        <w:rPr>
          <w:bCs/>
        </w:rPr>
      </w:pPr>
    </w:p>
    <w:p w:rsidR="00964E58" w:rsidRDefault="00964E58" w:rsidP="00964E58">
      <w:pPr>
        <w:ind w:left="2835" w:right="282" w:hanging="2835"/>
        <w:rPr>
          <w:b/>
          <w:bCs/>
        </w:rPr>
      </w:pPr>
    </w:p>
    <w:p w:rsidR="00964E58" w:rsidRDefault="00964E58" w:rsidP="00964E58">
      <w:pPr>
        <w:ind w:left="2835" w:right="282" w:hanging="2835"/>
        <w:rPr>
          <w:b/>
          <w:bCs/>
        </w:rPr>
      </w:pPr>
    </w:p>
    <w:p w:rsidR="00964E58" w:rsidRDefault="00964E58" w:rsidP="00964E58">
      <w:pPr>
        <w:ind w:left="2835" w:right="282" w:hanging="2835"/>
        <w:rPr>
          <w:b/>
          <w:bCs/>
        </w:rPr>
      </w:pPr>
    </w:p>
    <w:p w:rsidR="00964E58" w:rsidRDefault="00964E58" w:rsidP="00964E58">
      <w:pPr>
        <w:ind w:left="2835" w:right="282" w:hanging="2835"/>
        <w:rPr>
          <w:b/>
          <w:bCs/>
        </w:rPr>
      </w:pPr>
    </w:p>
    <w:p w:rsidR="00964E58" w:rsidRDefault="00964E58" w:rsidP="00964E58">
      <w:pPr>
        <w:ind w:left="2835" w:right="282" w:hanging="2835"/>
        <w:jc w:val="center"/>
        <w:rPr>
          <w:b/>
          <w:bCs/>
        </w:rPr>
      </w:pPr>
      <w:r>
        <w:rPr>
          <w:b/>
          <w:bCs/>
        </w:rPr>
        <w:t xml:space="preserve">Улан- Удэ </w:t>
      </w:r>
    </w:p>
    <w:p w:rsidR="00964E58" w:rsidRDefault="00964E58" w:rsidP="00964E58">
      <w:pPr>
        <w:ind w:left="2835" w:right="282" w:hanging="2835"/>
        <w:jc w:val="center"/>
        <w:rPr>
          <w:b/>
          <w:bCs/>
        </w:rPr>
      </w:pPr>
      <w:r>
        <w:rPr>
          <w:b/>
          <w:bCs/>
        </w:rPr>
        <w:t>2015 г.</w:t>
      </w:r>
    </w:p>
    <w:p w:rsidR="00964E58" w:rsidRDefault="00964E58">
      <w:pPr>
        <w:suppressAutoHyphens w:val="0"/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964E58" w:rsidRDefault="00964E58" w:rsidP="00964E58">
      <w:pPr>
        <w:ind w:right="284" w:firstLine="737"/>
        <w:jc w:val="both"/>
      </w:pPr>
      <w:r>
        <w:lastRenderedPageBreak/>
        <w:t>Методические рекомендации по выполнению  курсовой работы  являются частью учебно-методического комплекса (УМК) по дисциплине «Психология».</w:t>
      </w:r>
    </w:p>
    <w:p w:rsidR="00964E58" w:rsidRDefault="00964E58" w:rsidP="00964E58">
      <w:pPr>
        <w:ind w:right="284" w:firstLine="720"/>
        <w:jc w:val="both"/>
      </w:pPr>
      <w:r>
        <w:t>Методические рекомендации определяют цели, задачи, порядок выполнения, а также  содержат требования к лингвистическому и техническому оформлению курсовой работы, практические советы по подготовке и прохождению процедуры защиты.</w:t>
      </w:r>
    </w:p>
    <w:p w:rsidR="00964E58" w:rsidRDefault="00964E58" w:rsidP="00964E58">
      <w:pPr>
        <w:ind w:right="284" w:firstLine="720"/>
        <w:jc w:val="both"/>
      </w:pPr>
      <w:r>
        <w:t xml:space="preserve">Методические рекомендации адресованы студентам очной формы обучения. </w:t>
      </w:r>
    </w:p>
    <w:p w:rsidR="00964E58" w:rsidRDefault="00964E58" w:rsidP="00964E58">
      <w:pPr>
        <w:ind w:right="284"/>
        <w:jc w:val="both"/>
      </w:pPr>
      <w:r>
        <w:t xml:space="preserve">                                                                 </w:t>
      </w:r>
    </w:p>
    <w:p w:rsidR="00964E58" w:rsidRDefault="00964E58" w:rsidP="00964E58">
      <w:pPr>
        <w:ind w:right="284"/>
        <w:jc w:val="center"/>
        <w:rPr>
          <w:rStyle w:val="10"/>
        </w:rPr>
      </w:pPr>
    </w:p>
    <w:p w:rsidR="00964E58" w:rsidRDefault="00964E58" w:rsidP="00964E58">
      <w:pPr>
        <w:ind w:right="284"/>
        <w:jc w:val="center"/>
        <w:rPr>
          <w:rStyle w:val="10"/>
        </w:rPr>
      </w:pPr>
    </w:p>
    <w:p w:rsidR="00964E58" w:rsidRDefault="00964E58" w:rsidP="00964E58">
      <w:pPr>
        <w:ind w:right="284"/>
        <w:jc w:val="center"/>
        <w:rPr>
          <w:rStyle w:val="10"/>
        </w:rPr>
      </w:pPr>
    </w:p>
    <w:p w:rsidR="00964E58" w:rsidRDefault="00964E58" w:rsidP="00964E58">
      <w:pPr>
        <w:ind w:right="284"/>
        <w:jc w:val="center"/>
        <w:rPr>
          <w:rStyle w:val="10"/>
          <w:b w:val="0"/>
          <w:bCs w:val="0"/>
        </w:rPr>
      </w:pPr>
      <w:r>
        <w:rPr>
          <w:rStyle w:val="10"/>
        </w:rPr>
        <w:t>Уважаемый студент!</w:t>
      </w:r>
    </w:p>
    <w:p w:rsidR="00964E58" w:rsidRDefault="00964E58" w:rsidP="00964E58">
      <w:pPr>
        <w:ind w:right="282" w:firstLine="567"/>
        <w:jc w:val="both"/>
        <w:rPr>
          <w:color w:val="000000"/>
        </w:rPr>
      </w:pPr>
    </w:p>
    <w:p w:rsidR="00964E58" w:rsidRDefault="00964E58" w:rsidP="00964E58">
      <w:pPr>
        <w:ind w:right="282" w:firstLine="567"/>
        <w:jc w:val="both"/>
        <w:rPr>
          <w:color w:val="000000"/>
        </w:rPr>
      </w:pPr>
      <w:r>
        <w:rPr>
          <w:color w:val="000000"/>
        </w:rPr>
        <w:tab/>
        <w:t xml:space="preserve">Курсовая работа по дисциплине </w:t>
      </w:r>
      <w:r>
        <w:rPr>
          <w:b/>
          <w:color w:val="000000"/>
        </w:rPr>
        <w:t>Психология</w:t>
      </w:r>
      <w:r>
        <w:rPr>
          <w:color w:val="000000"/>
        </w:rPr>
        <w:t xml:space="preserve">  является одним из основных видов учебных занятий и формой контроля Вашей учебной работы. </w:t>
      </w:r>
    </w:p>
    <w:p w:rsidR="00964E58" w:rsidRDefault="00964E58" w:rsidP="00964E58">
      <w:pPr>
        <w:ind w:right="282" w:firstLine="567"/>
        <w:jc w:val="both"/>
        <w:rPr>
          <w:color w:val="000000"/>
        </w:rPr>
      </w:pPr>
      <w:r>
        <w:rPr>
          <w:color w:val="000000"/>
        </w:rPr>
        <w:tab/>
        <w:t xml:space="preserve">Курсовая работа – это творческая деятельность студента по  дисциплине </w:t>
      </w:r>
      <w:r>
        <w:rPr>
          <w:b/>
          <w:color w:val="000000"/>
        </w:rPr>
        <w:t>Психология</w:t>
      </w:r>
      <w:r>
        <w:rPr>
          <w:color w:val="000000"/>
        </w:rPr>
        <w:t xml:space="preserve">   реферативного, практического или опытно-экспериментального характера.</w:t>
      </w:r>
    </w:p>
    <w:p w:rsidR="00964E58" w:rsidRDefault="00964E58" w:rsidP="00964E58">
      <w:pPr>
        <w:ind w:right="282"/>
        <w:jc w:val="both"/>
        <w:rPr>
          <w:color w:val="000000"/>
        </w:rPr>
      </w:pPr>
      <w:r>
        <w:rPr>
          <w:color w:val="000000"/>
        </w:rPr>
        <w:t xml:space="preserve">          Выполнение курсовой работы по дисциплине </w:t>
      </w:r>
      <w:r>
        <w:rPr>
          <w:b/>
          <w:color w:val="000000"/>
        </w:rPr>
        <w:t>Психология</w:t>
      </w:r>
      <w:r>
        <w:rPr>
          <w:color w:val="000000"/>
        </w:rPr>
        <w:t xml:space="preserve">   направлено на приобретение Вами практического опыта по систематизации полученных знаний и практических умений, формированию профессиональных (ПК) и общих компетенций (ОК). </w:t>
      </w:r>
    </w:p>
    <w:p w:rsidR="00964E58" w:rsidRDefault="00964E58" w:rsidP="00964E58">
      <w:pPr>
        <w:ind w:right="282" w:firstLine="567"/>
        <w:jc w:val="both"/>
        <w:rPr>
          <w:color w:val="000000"/>
        </w:rPr>
      </w:pPr>
      <w:r>
        <w:rPr>
          <w:color w:val="000000"/>
        </w:rPr>
        <w:t>Выполнение курсовой работы осуществляется под руководством научного руководителя   (преподавателя дисциплины).  Результатом данной работы должна стать курсовая работа, выполненная и оформленная в соответствии с установленными требованиями. Курсовая работа подлежит  защите.</w:t>
      </w:r>
    </w:p>
    <w:p w:rsidR="00964E58" w:rsidRDefault="00964E58" w:rsidP="00964E58">
      <w:pPr>
        <w:ind w:right="282"/>
        <w:jc w:val="both"/>
      </w:pPr>
      <w:r>
        <w:rPr>
          <w:color w:val="000000"/>
        </w:rPr>
        <w:t xml:space="preserve">         Настоящие методические рекомендации (МР) определяют цели и задачи, </w:t>
      </w:r>
      <w:r>
        <w:t xml:space="preserve"> порядок выполнения, содержат требования к лингвистическому и техническому оформлению курсовой работы и практические советы по подготовке и прохождению процедуры защиты.</w:t>
      </w:r>
    </w:p>
    <w:p w:rsidR="00964E58" w:rsidRDefault="00964E58" w:rsidP="00964E58">
      <w:pPr>
        <w:ind w:right="282" w:firstLine="567"/>
        <w:jc w:val="both"/>
        <w:rPr>
          <w:color w:val="000000"/>
        </w:rPr>
      </w:pPr>
      <w:r>
        <w:rPr>
          <w:color w:val="000000"/>
        </w:rPr>
        <w:t>Подробное изучение рекомендаций и следование им позволит Вам избежать ошибок, сократит время и поможет качественно выполнить курсовую работу.</w:t>
      </w:r>
    </w:p>
    <w:p w:rsidR="00964E58" w:rsidRDefault="00964E58" w:rsidP="00964E58">
      <w:pPr>
        <w:ind w:right="282" w:firstLine="708"/>
        <w:jc w:val="both"/>
      </w:pPr>
      <w:r>
        <w:rPr>
          <w:color w:val="000000"/>
        </w:rPr>
        <w:t>Обращаем Ваше внимание, что</w:t>
      </w:r>
      <w:r>
        <w:t xml:space="preserve"> если Вы получите неудовлетворительную оценку по курсовой работе, то Вы не будете допущены к квалификационному экзамену по итоговой аттестации.</w:t>
      </w:r>
    </w:p>
    <w:p w:rsidR="00964E58" w:rsidRDefault="00964E58" w:rsidP="00964E58">
      <w:pPr>
        <w:ind w:right="282" w:firstLine="567"/>
        <w:jc w:val="both"/>
        <w:rPr>
          <w:color w:val="000000"/>
        </w:rPr>
      </w:pPr>
      <w:r>
        <w:rPr>
          <w:color w:val="000000"/>
        </w:rPr>
        <w:t xml:space="preserve"> Вместе с тем внимательное изучение рекомендаций, следование им и своевременное консультирование у Вашего научного руководителя поможет Вам без проблем подготовить, защитить курсовую работу и получить  положительную оценку.</w:t>
      </w:r>
    </w:p>
    <w:p w:rsidR="00964E58" w:rsidRDefault="00964E58" w:rsidP="00964E58">
      <w:pPr>
        <w:ind w:right="282" w:firstLine="567"/>
        <w:jc w:val="both"/>
        <w:rPr>
          <w:color w:val="000000"/>
        </w:rPr>
      </w:pPr>
      <w:r>
        <w:rPr>
          <w:color w:val="000000"/>
        </w:rPr>
        <w:t>Консультации по выполнению курсовой работы   проводятся как в рамках учебных часов в ходе изучения дисциплины, так и по индивидуальному графику.</w:t>
      </w:r>
    </w:p>
    <w:p w:rsidR="00964E58" w:rsidRDefault="00964E58" w:rsidP="00964E58">
      <w:pPr>
        <w:pStyle w:val="a4"/>
        <w:ind w:right="282" w:firstLine="720"/>
        <w:jc w:val="center"/>
        <w:rPr>
          <w:b/>
          <w:color w:val="000000"/>
        </w:rPr>
      </w:pPr>
      <w:r>
        <w:rPr>
          <w:b/>
          <w:color w:val="000000"/>
        </w:rPr>
        <w:t>Желаем Вам успехов!</w:t>
      </w:r>
    </w:p>
    <w:p w:rsidR="00964E58" w:rsidRDefault="00964E58" w:rsidP="00964E58">
      <w:pPr>
        <w:ind w:right="282"/>
        <w:jc w:val="center"/>
      </w:pPr>
    </w:p>
    <w:p w:rsidR="00964E58" w:rsidRDefault="00964E58" w:rsidP="00964E58">
      <w:pPr>
        <w:ind w:right="282"/>
        <w:jc w:val="center"/>
      </w:pPr>
    </w:p>
    <w:p w:rsidR="00964E58" w:rsidRDefault="00964E58" w:rsidP="00964E58">
      <w:pPr>
        <w:pStyle w:val="a4"/>
        <w:ind w:firstLine="720"/>
        <w:jc w:val="center"/>
        <w:rPr>
          <w:b/>
        </w:rPr>
      </w:pPr>
    </w:p>
    <w:p w:rsidR="00964E58" w:rsidRDefault="00964E58">
      <w:pPr>
        <w:suppressAutoHyphens w:val="0"/>
        <w:spacing w:after="200" w:line="276" w:lineRule="auto"/>
        <w:rPr>
          <w:b/>
          <w:lang w:eastAsia="ru-RU"/>
        </w:rPr>
      </w:pPr>
      <w:bookmarkStart w:id="0" w:name="_Toc317155896"/>
      <w:bookmarkStart w:id="1" w:name="_Toc317155560"/>
      <w:r>
        <w:rPr>
          <w:b/>
        </w:rPr>
        <w:br w:type="page"/>
      </w:r>
    </w:p>
    <w:p w:rsidR="00964E58" w:rsidRDefault="00964E58" w:rsidP="00964E58">
      <w:pPr>
        <w:pStyle w:val="a4"/>
        <w:spacing w:before="0" w:beforeAutospacing="0" w:after="0" w:afterAutospacing="0"/>
        <w:ind w:firstLine="720"/>
        <w:jc w:val="center"/>
        <w:rPr>
          <w:b/>
        </w:rPr>
      </w:pPr>
      <w:r>
        <w:rPr>
          <w:b/>
        </w:rPr>
        <w:lastRenderedPageBreak/>
        <w:t xml:space="preserve">1 ЦЕЛИ И ЗАДАЧИ </w:t>
      </w:r>
      <w:bookmarkEnd w:id="0"/>
      <w:bookmarkEnd w:id="1"/>
      <w:r>
        <w:rPr>
          <w:b/>
        </w:rPr>
        <w:t>КУРСОВОЙ РАБОТЫ</w:t>
      </w:r>
    </w:p>
    <w:p w:rsidR="00964E58" w:rsidRDefault="00964E58" w:rsidP="00964E58">
      <w:pPr>
        <w:ind w:firstLine="567"/>
        <w:jc w:val="both"/>
        <w:rPr>
          <w:color w:val="000000"/>
        </w:rPr>
      </w:pPr>
      <w:r>
        <w:rPr>
          <w:color w:val="000000"/>
        </w:rPr>
        <w:tab/>
        <w:t>Выполнение курсовой работы рассматривается как вид учебной работы по  дисциплине  и реализуется в пределах времени, отведенного на его изучение.</w:t>
      </w:r>
    </w:p>
    <w:p w:rsidR="00964E58" w:rsidRDefault="00964E58" w:rsidP="00964E58">
      <w:pPr>
        <w:ind w:firstLine="567"/>
        <w:jc w:val="both"/>
        <w:rPr>
          <w:color w:val="000000"/>
        </w:rPr>
      </w:pPr>
    </w:p>
    <w:p w:rsidR="00964E58" w:rsidRDefault="00964E58" w:rsidP="00964E58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1.1 Цель курсового проектирования</w:t>
      </w:r>
    </w:p>
    <w:p w:rsidR="00964E58" w:rsidRDefault="00964E58" w:rsidP="00964E58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 Выполнение обучающимися курсовой работы по  дисциплине  проводится с целью:</w:t>
      </w:r>
    </w:p>
    <w:p w:rsidR="00964E58" w:rsidRDefault="00964E58" w:rsidP="00964E58">
      <w:pPr>
        <w:ind w:left="360"/>
        <w:rPr>
          <w:color w:val="000000"/>
        </w:rPr>
      </w:pPr>
      <w:r>
        <w:rPr>
          <w:color w:val="000000"/>
        </w:rPr>
        <w:t>1.  Формирования умений:</w:t>
      </w:r>
    </w:p>
    <w:p w:rsidR="00964E58" w:rsidRDefault="00964E58" w:rsidP="00964E58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систематизировать полученные знания и практические умения по дисциплине;</w:t>
      </w:r>
    </w:p>
    <w:p w:rsidR="00964E58" w:rsidRDefault="00964E58" w:rsidP="00964E58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проектировать производственные  процессы или их элементы;</w:t>
      </w:r>
    </w:p>
    <w:p w:rsidR="00964E58" w:rsidRDefault="00964E58" w:rsidP="00964E58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осуществлять поиск, обобщать, анализировать необходимую информацию;</w:t>
      </w:r>
    </w:p>
    <w:p w:rsidR="00964E58" w:rsidRDefault="00964E58" w:rsidP="00964E58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разрабатывать мероприятия для решения поставленных в курсовой работе задач.</w:t>
      </w:r>
    </w:p>
    <w:p w:rsidR="00964E58" w:rsidRDefault="00964E58" w:rsidP="00964E58">
      <w:pPr>
        <w:ind w:left="720"/>
        <w:rPr>
          <w:color w:val="000000"/>
        </w:rPr>
      </w:pPr>
    </w:p>
    <w:p w:rsidR="00964E58" w:rsidRDefault="00964E58" w:rsidP="00964E58">
      <w:pPr>
        <w:rPr>
          <w:color w:val="000000"/>
        </w:rPr>
      </w:pPr>
      <w:r>
        <w:rPr>
          <w:color w:val="000000"/>
        </w:rPr>
        <w:t>2. Формирования профессиональных компетенций / вида профессиональной деятельности: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8"/>
        <w:gridCol w:w="5399"/>
      </w:tblGrid>
      <w:tr w:rsidR="00964E58" w:rsidTr="007104CC"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E58" w:rsidRDefault="00964E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Название ПК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E58" w:rsidRDefault="00964E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Основные показатели оценки результата (ПК)</w:t>
            </w:r>
          </w:p>
        </w:tc>
      </w:tr>
      <w:tr w:rsidR="00964E58" w:rsidTr="007104CC"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widowControl w:val="0"/>
              <w:jc w:val="both"/>
            </w:pPr>
            <w:r>
              <w:t>ПК1.1.Определять цели и задачи, планировать учебные занятия.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-определяет цели и задачи работы,  составляет план</w:t>
            </w:r>
          </w:p>
        </w:tc>
      </w:tr>
      <w:tr w:rsidR="00964E58" w:rsidTr="007104CC">
        <w:trPr>
          <w:trHeight w:val="503"/>
        </w:trPr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58" w:rsidRDefault="00964E58" w:rsidP="00964E58">
            <w:pPr>
              <w:widowControl w:val="0"/>
              <w:jc w:val="both"/>
            </w:pPr>
            <w:r>
              <w:t>ПК1.2.Проводить учебные занятия по физической культуре.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suppressAutoHyphens w:val="0"/>
              <w:jc w:val="both"/>
            </w:pPr>
            <w:r>
              <w:t>-представляет конспекты уроков в курсовой работе</w:t>
            </w:r>
          </w:p>
        </w:tc>
      </w:tr>
      <w:tr w:rsidR="00964E58" w:rsidTr="007104CC">
        <w:trPr>
          <w:trHeight w:val="828"/>
        </w:trPr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58" w:rsidRDefault="00964E58" w:rsidP="00964E58">
            <w:pPr>
              <w:widowControl w:val="0"/>
              <w:jc w:val="both"/>
              <w:rPr>
                <w:bCs/>
              </w:rPr>
            </w:pPr>
            <w:r>
              <w:t>ПК1.3.Осуществлять педагогический контроль, оценивать процесс и результаты обучения.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suppressAutoHyphens w:val="0"/>
              <w:jc w:val="both"/>
            </w:pPr>
            <w:r>
              <w:t>-представляет результаты обучения в курсовой работе</w:t>
            </w:r>
          </w:p>
        </w:tc>
      </w:tr>
      <w:tr w:rsidR="00964E58" w:rsidTr="007104CC"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58" w:rsidRDefault="00964E58" w:rsidP="00964E58">
            <w:pPr>
              <w:widowControl w:val="0"/>
              <w:jc w:val="both"/>
              <w:rPr>
                <w:bCs/>
              </w:rPr>
            </w:pPr>
            <w:r>
              <w:t>ПК1.4. Анализировать учебные занятия.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suppressAutoHyphens w:val="0"/>
              <w:jc w:val="both"/>
            </w:pPr>
            <w:r>
              <w:t>-представляет информацию на основе анализа учебных  занятий</w:t>
            </w:r>
          </w:p>
        </w:tc>
      </w:tr>
      <w:tr w:rsidR="00964E58" w:rsidTr="007104CC"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58" w:rsidRDefault="00964E58" w:rsidP="00964E58">
            <w:pPr>
              <w:widowControl w:val="0"/>
              <w:jc w:val="both"/>
              <w:rPr>
                <w:bCs/>
              </w:rPr>
            </w:pPr>
            <w:r>
              <w:t>ПК1.5.Вести документацию, обеспечивающую  процесс обучения физической культуре.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58" w:rsidRDefault="00964E58" w:rsidP="007104CC">
            <w:pPr>
              <w:widowControl w:val="0"/>
              <w:jc w:val="both"/>
            </w:pPr>
            <w:r>
              <w:t>-в курсовой работе опирается на документацию, обеспечивающую  процесс обучения физической культуре.</w:t>
            </w:r>
          </w:p>
        </w:tc>
      </w:tr>
      <w:tr w:rsidR="00964E58" w:rsidTr="007104CC"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58" w:rsidRDefault="00964E58" w:rsidP="00964E58">
            <w:pPr>
              <w:widowControl w:val="0"/>
              <w:jc w:val="both"/>
            </w:pPr>
            <w:r>
              <w:t>ПК2.1.Определять цели и задачи, планировать внеурочные мероприятия и занятия.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-определяет цели и задачи внеурочных мероприятий, планирует  занятия для курсовой работы</w:t>
            </w:r>
          </w:p>
        </w:tc>
      </w:tr>
      <w:tr w:rsidR="00964E58" w:rsidTr="007104CC"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58" w:rsidRDefault="00964E58" w:rsidP="00964E58">
            <w:pPr>
              <w:widowControl w:val="0"/>
              <w:jc w:val="both"/>
              <w:rPr>
                <w:bCs/>
              </w:rPr>
            </w:pPr>
            <w:r>
              <w:t>ПК 2.2. Проводить внеурочные мероприятия и занятия.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suppressAutoHyphens w:val="0"/>
              <w:jc w:val="both"/>
            </w:pPr>
            <w:r>
              <w:t>-представляет конспекты занятий в курсовой работе</w:t>
            </w:r>
          </w:p>
        </w:tc>
      </w:tr>
      <w:tr w:rsidR="00964E58" w:rsidTr="007104CC"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58" w:rsidRDefault="00964E58" w:rsidP="00964E58">
            <w:pPr>
              <w:widowControl w:val="0"/>
              <w:jc w:val="both"/>
              <w:rPr>
                <w:bCs/>
              </w:rPr>
            </w:pPr>
            <w:r>
              <w:t>ПК2.3. Мотивировать обучающихся, родителей (лиц, их заменяющих) к участию в физкультурно-спортивной деятельности.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suppressAutoHyphens w:val="0"/>
              <w:jc w:val="both"/>
            </w:pPr>
            <w:r>
              <w:t xml:space="preserve">-раскрывает в курсовой работе основные направления  работы по физкультурно-оздоровительной деятельности с обучающимися и родителями </w:t>
            </w:r>
          </w:p>
        </w:tc>
      </w:tr>
      <w:tr w:rsidR="00964E58" w:rsidTr="007104CC"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58" w:rsidRDefault="00964E58" w:rsidP="00964E58">
            <w:pPr>
              <w:widowControl w:val="0"/>
              <w:jc w:val="both"/>
              <w:rPr>
                <w:bCs/>
              </w:rPr>
            </w:pPr>
            <w:r>
              <w:t>ПК 2.4. Осуществлять педагогический контроль, оценивать процесс и результаты деятельности обучающихся.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suppressAutoHyphens w:val="0"/>
              <w:jc w:val="both"/>
            </w:pPr>
            <w:r>
              <w:t>-представляет результаты обучения в курсовой работе</w:t>
            </w:r>
          </w:p>
        </w:tc>
      </w:tr>
      <w:tr w:rsidR="00964E58" w:rsidTr="007104CC"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58" w:rsidRDefault="00964E58" w:rsidP="00964E58">
            <w:pPr>
              <w:widowControl w:val="0"/>
              <w:jc w:val="both"/>
              <w:rPr>
                <w:bCs/>
              </w:rPr>
            </w:pPr>
            <w:r>
              <w:t>ПК2.5.Анализировать внеурочные мероприятия и занятия.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suppressAutoHyphens w:val="0"/>
              <w:jc w:val="both"/>
            </w:pPr>
            <w:r>
              <w:t>-представляет информацию в курсовой работе на основе анализа внеурочных мероприятий и занятий</w:t>
            </w:r>
          </w:p>
        </w:tc>
      </w:tr>
      <w:tr w:rsidR="00964E58" w:rsidTr="007104CC"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widowControl w:val="0"/>
              <w:jc w:val="both"/>
            </w:pPr>
            <w:r>
              <w:t>ПК2.6.Вести документацию, обеспечивающую организацию физкультурно-спортивной деятельности.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suppressAutoHyphens w:val="0"/>
              <w:jc w:val="both"/>
            </w:pPr>
            <w:r>
              <w:t>-ведет документацию</w:t>
            </w:r>
          </w:p>
        </w:tc>
      </w:tr>
      <w:tr w:rsidR="00964E58" w:rsidTr="007104CC"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 w:rsidP="007104CC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ПК3.1.Выбирать учебно-методический комплект, разрабатывать  учебно-методические материалы (рабочие программы, учебно-тематические планы)  на основе образовательного стандарта и примерных программ с учетом вида </w:t>
            </w:r>
            <w:r>
              <w:rPr>
                <w:bCs/>
              </w:rPr>
              <w:lastRenderedPageBreak/>
              <w:t xml:space="preserve">образовательного </w:t>
            </w:r>
            <w:r w:rsidR="007104CC">
              <w:rPr>
                <w:bCs/>
              </w:rPr>
              <w:t>учреждения, особенностей класса</w:t>
            </w:r>
            <w:r>
              <w:rPr>
                <w:bCs/>
              </w:rPr>
              <w:t>/группы и отдельных обучающихся.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 w:rsidP="00964E58">
            <w:pPr>
              <w:suppressAutoHyphens w:val="0"/>
              <w:jc w:val="both"/>
              <w:rPr>
                <w:bCs/>
              </w:rPr>
            </w:pPr>
            <w:r>
              <w:lastRenderedPageBreak/>
              <w:t>-умело выбирает учебно-методический материал, необходимый для написания курсовой работы</w:t>
            </w:r>
            <w:r>
              <w:rPr>
                <w:bCs/>
              </w:rPr>
              <w:t xml:space="preserve"> </w:t>
            </w:r>
          </w:p>
        </w:tc>
      </w:tr>
      <w:tr w:rsidR="00964E58" w:rsidTr="007104CC"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ПК3.2.Систематизировать и оценивать педагогический опыт и образовательные технологии в области физической культуры на основе изучения профессиональной литературы, самоанализа и анализа деятельности других педагогов.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jc w:val="both"/>
            </w:pPr>
            <w:r>
              <w:t>-систематизирует отобранный материал по выбранной теме на основе изучения профессиональной литературы,           педагогического опыта и инновационных образовательных технологий</w:t>
            </w:r>
          </w:p>
        </w:tc>
      </w:tr>
      <w:tr w:rsidR="00964E58" w:rsidTr="007104CC"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ПК3.3.</w:t>
            </w:r>
            <w:r>
              <w:t>Оформлять педагогические разработки в виде отчетов, рефератов, выступлений.</w:t>
            </w:r>
            <w:r>
              <w:rPr>
                <w:bCs/>
              </w:rPr>
              <w:t xml:space="preserve"> 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58" w:rsidRDefault="00964E58" w:rsidP="00964E58">
            <w:pPr>
              <w:suppressAutoHyphens w:val="0"/>
              <w:jc w:val="both"/>
              <w:rPr>
                <w:bCs/>
              </w:rPr>
            </w:pPr>
            <w:r>
              <w:t xml:space="preserve">- оформляет отобранный материал  в соответствии с заявленной формой написания курсовой работы; </w:t>
            </w:r>
          </w:p>
        </w:tc>
      </w:tr>
      <w:tr w:rsidR="00964E58" w:rsidTr="007104CC"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widowControl w:val="0"/>
              <w:jc w:val="both"/>
              <w:rPr>
                <w:bCs/>
              </w:rPr>
            </w:pPr>
            <w:r>
              <w:t xml:space="preserve"> </w:t>
            </w:r>
            <w:r>
              <w:rPr>
                <w:bCs/>
              </w:rPr>
              <w:t>ПК3.4.</w:t>
            </w:r>
            <w:r>
              <w:t>Участвовать в исследовательской  и проектной деятельности в области физического воспитания.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jc w:val="both"/>
              <w:rPr>
                <w:bCs/>
              </w:rPr>
            </w:pPr>
            <w:r>
              <w:t xml:space="preserve"> - разрабатывает  проект курсовой работы</w:t>
            </w:r>
          </w:p>
        </w:tc>
      </w:tr>
    </w:tbl>
    <w:p w:rsidR="00964E58" w:rsidRDefault="00964E58" w:rsidP="00964E58"/>
    <w:p w:rsidR="00964E58" w:rsidRDefault="00964E58" w:rsidP="00964E58">
      <w:pPr>
        <w:rPr>
          <w:color w:val="000000"/>
        </w:rPr>
      </w:pPr>
      <w:r>
        <w:rPr>
          <w:color w:val="000000"/>
        </w:rPr>
        <w:t xml:space="preserve">        3. Формирования общих компетенций по специальности: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7"/>
        <w:gridCol w:w="5420"/>
      </w:tblGrid>
      <w:tr w:rsidR="00964E58" w:rsidTr="007104C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E58" w:rsidRDefault="00964E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Название ОК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E58" w:rsidRDefault="00964E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Основные показатели оценки результата (ОК)</w:t>
            </w:r>
          </w:p>
        </w:tc>
      </w:tr>
      <w:tr w:rsidR="00964E58" w:rsidTr="007104C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pStyle w:val="21"/>
              <w:widowControl w:val="0"/>
              <w:ind w:left="0" w:firstLine="0"/>
              <w:jc w:val="both"/>
            </w:pPr>
            <w:r>
              <w:t>ОК 01.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E58" w:rsidRDefault="00964E58" w:rsidP="00964E58">
            <w:pPr>
              <w:rPr>
                <w:color w:val="000000"/>
              </w:rPr>
            </w:pPr>
            <w:r>
              <w:rPr>
                <w:bCs/>
              </w:rPr>
              <w:t xml:space="preserve">приводит примеры, подтверждающие значимость выбранной  профессии </w:t>
            </w:r>
          </w:p>
        </w:tc>
      </w:tr>
      <w:tr w:rsidR="00964E58" w:rsidTr="007104C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pStyle w:val="a7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02. 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E58" w:rsidRDefault="00964E58" w:rsidP="00964E58">
            <w:pPr>
              <w:rPr>
                <w:color w:val="000000"/>
              </w:rPr>
            </w:pPr>
            <w:r>
              <w:rPr>
                <w:bCs/>
              </w:rPr>
              <w:t xml:space="preserve">- организует собственную деятельность по написанию плана, обосновывает выбор темы и методов исследования </w:t>
            </w:r>
          </w:p>
        </w:tc>
      </w:tr>
      <w:tr w:rsidR="00964E58" w:rsidTr="007104C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pStyle w:val="a7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03. Оценивать риски и принимать решения в нестандартных ситуациях.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E58" w:rsidRDefault="00964E58">
            <w:pPr>
              <w:rPr>
                <w:color w:val="000000"/>
              </w:rPr>
            </w:pPr>
            <w:r>
              <w:rPr>
                <w:color w:val="000000"/>
              </w:rPr>
              <w:t>-принимает решения в нестандартных ситуациях</w:t>
            </w:r>
          </w:p>
        </w:tc>
      </w:tr>
      <w:tr w:rsidR="00964E58" w:rsidTr="007104C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pStyle w:val="a7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E58" w:rsidRDefault="00964E58">
            <w:pPr>
              <w:rPr>
                <w:color w:val="000000"/>
              </w:rPr>
            </w:pPr>
            <w:r>
              <w:rPr>
                <w:color w:val="000000"/>
              </w:rPr>
              <w:t>-подбирает самостоятельно информацию, необходимую для решения задач</w:t>
            </w:r>
          </w:p>
        </w:tc>
      </w:tr>
      <w:tr w:rsidR="00964E58" w:rsidTr="007104C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pStyle w:val="a7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E58" w:rsidRDefault="00964E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-использует ИТК в ходе защиты курсовой работы</w:t>
            </w:r>
          </w:p>
        </w:tc>
      </w:tr>
      <w:tr w:rsidR="00964E58" w:rsidTr="007104C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widowControl w:val="0"/>
              <w:jc w:val="both"/>
            </w:pPr>
            <w:r>
              <w:t>ОК 06. Работать в коллективе и команде, взаимодействовать с руководством, коллегами и социальными партнерами.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E58" w:rsidRDefault="00964E58" w:rsidP="007104CC">
            <w:pPr>
              <w:rPr>
                <w:color w:val="000000"/>
              </w:rPr>
            </w:pPr>
            <w:r>
              <w:rPr>
                <w:bCs/>
              </w:rPr>
              <w:t xml:space="preserve">- взаимодействует с научным руководителем </w:t>
            </w:r>
          </w:p>
        </w:tc>
      </w:tr>
      <w:tr w:rsidR="00964E58" w:rsidTr="007104C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pStyle w:val="a7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rPr>
                <w:bCs/>
              </w:rPr>
            </w:pPr>
            <w:r>
              <w:rPr>
                <w:bCs/>
              </w:rPr>
              <w:t xml:space="preserve">- проявляет ответственность за качество выполнения курсовой работы </w:t>
            </w:r>
          </w:p>
        </w:tc>
      </w:tr>
      <w:tr w:rsidR="00964E58" w:rsidTr="007104C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pStyle w:val="a7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08. Самостоятельно определять задачи профессионального и личностного развития, заниматься самообразованием, осознанно планировать повышение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квалификации. 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58" w:rsidRDefault="00964E58" w:rsidP="00964E58">
            <w:pPr>
              <w:rPr>
                <w:bCs/>
              </w:rPr>
            </w:pPr>
            <w:r>
              <w:rPr>
                <w:bCs/>
              </w:rPr>
              <w:lastRenderedPageBreak/>
              <w:t>- самостоятельно ставит цели и задачи,  работает над курсовой работой</w:t>
            </w:r>
          </w:p>
        </w:tc>
      </w:tr>
      <w:tr w:rsidR="00964E58" w:rsidTr="007104C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pStyle w:val="a7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09. 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E58" w:rsidRDefault="00964E58">
            <w:pPr>
              <w:rPr>
                <w:color w:val="000000"/>
              </w:rPr>
            </w:pPr>
            <w:r>
              <w:rPr>
                <w:color w:val="000000"/>
              </w:rPr>
              <w:t>-отражает в работе профессиональную деятельность в условиях обновления ее целей, содержания, технологий</w:t>
            </w:r>
          </w:p>
        </w:tc>
      </w:tr>
      <w:tr w:rsidR="00964E58" w:rsidTr="007104C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pStyle w:val="a7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10. Осуществлять профилактику травматизма, обеспечивать охрану жизни и здоровья детей.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E58" w:rsidRDefault="00964E58">
            <w:pPr>
              <w:rPr>
                <w:color w:val="000000"/>
              </w:rPr>
            </w:pPr>
            <w:r>
              <w:rPr>
                <w:color w:val="000000"/>
              </w:rPr>
              <w:t>-предусматривает в работе информацию по профилактике травматизма, обеспечению охраны жизни и здоровья детей</w:t>
            </w:r>
          </w:p>
        </w:tc>
      </w:tr>
      <w:tr w:rsidR="00964E58" w:rsidTr="007104C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pStyle w:val="a7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11. Строить профессиональную деятельность с соблюдением регулирующих ее правовых норм.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E58" w:rsidRDefault="00964E58" w:rsidP="00964E5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-строит работу с соблюдением требований и норм к ее написанию</w:t>
            </w:r>
          </w:p>
        </w:tc>
      </w:tr>
      <w:tr w:rsidR="00964E58" w:rsidTr="007104C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pStyle w:val="a7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12. Владеть базовыми и новыми видами физкультурно-спортивной деятельности.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E58" w:rsidRDefault="00964E58" w:rsidP="007104CC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- отражает в  работе базовые и новые виды физкультурно-спортивной деятельности</w:t>
            </w:r>
          </w:p>
        </w:tc>
      </w:tr>
      <w:tr w:rsidR="00964E58" w:rsidTr="007104C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pStyle w:val="a7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13.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E58" w:rsidRDefault="00964E58">
            <w:pPr>
              <w:rPr>
                <w:color w:val="000000"/>
              </w:rPr>
            </w:pPr>
            <w:r>
              <w:rPr>
                <w:color w:val="000000"/>
              </w:rPr>
              <w:t>-отражает в работе задачи военно-патриотического воспитания</w:t>
            </w:r>
          </w:p>
        </w:tc>
      </w:tr>
    </w:tbl>
    <w:p w:rsidR="00964E58" w:rsidRDefault="00964E58" w:rsidP="00964E58"/>
    <w:p w:rsidR="00964E58" w:rsidRDefault="00964E58" w:rsidP="00964E58">
      <w:pPr>
        <w:ind w:firstLine="360"/>
        <w:jc w:val="center"/>
        <w:rPr>
          <w:b/>
        </w:rPr>
      </w:pPr>
      <w:r>
        <w:rPr>
          <w:b/>
        </w:rPr>
        <w:t xml:space="preserve">1.2 Задачи курсовой работы </w:t>
      </w:r>
    </w:p>
    <w:p w:rsidR="00964E58" w:rsidRDefault="00964E58" w:rsidP="00964E58">
      <w:r>
        <w:rPr>
          <w:b/>
        </w:rPr>
        <w:tab/>
      </w:r>
      <w:r>
        <w:t>Задачи курсовой работы:</w:t>
      </w:r>
    </w:p>
    <w:p w:rsidR="00964E58" w:rsidRDefault="00964E58" w:rsidP="00964E58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</w:pPr>
      <w:r>
        <w:t>поиск, обобщение, анализ необходимой информации;</w:t>
      </w:r>
    </w:p>
    <w:p w:rsidR="00964E58" w:rsidRDefault="00964E58" w:rsidP="00964E58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</w:pPr>
      <w:r>
        <w:t>разработка материалов в соответствии с заданием на курсовую работу;</w:t>
      </w:r>
    </w:p>
    <w:p w:rsidR="00964E58" w:rsidRDefault="00964E58" w:rsidP="00964E58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</w:pPr>
      <w:r>
        <w:t>оформление курсовой работы в соответствии с заданными требованиями;</w:t>
      </w:r>
    </w:p>
    <w:p w:rsidR="00964E58" w:rsidRDefault="00964E58" w:rsidP="00964E58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</w:pPr>
      <w:r>
        <w:t>выполнение графической или реальной части курсовой работы;</w:t>
      </w:r>
    </w:p>
    <w:p w:rsidR="00964E58" w:rsidRDefault="00964E58" w:rsidP="00964E58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</w:pPr>
      <w:r>
        <w:t>подготовка и защита (презентация) курсовой работы.</w:t>
      </w:r>
    </w:p>
    <w:p w:rsidR="00964E58" w:rsidRDefault="00964E58" w:rsidP="00964E58">
      <w:pPr>
        <w:jc w:val="both"/>
        <w:rPr>
          <w:i/>
        </w:rPr>
      </w:pPr>
    </w:p>
    <w:p w:rsidR="00964E58" w:rsidRDefault="00964E58" w:rsidP="00964E58">
      <w:pPr>
        <w:pStyle w:val="1"/>
        <w:ind w:firstLine="720"/>
        <w:rPr>
          <w:sz w:val="24"/>
        </w:rPr>
      </w:pPr>
      <w:bookmarkStart w:id="2" w:name="_Toc317155897"/>
      <w:bookmarkStart w:id="3" w:name="_Toc317155561"/>
      <w:r>
        <w:rPr>
          <w:sz w:val="24"/>
        </w:rPr>
        <w:t>2. СТРУКТУРА КУРСОВОЙ РАБОТЫ</w:t>
      </w:r>
    </w:p>
    <w:p w:rsidR="00964E58" w:rsidRDefault="00964E58" w:rsidP="00964E58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 Структура курсовой работы</w:t>
      </w:r>
    </w:p>
    <w:p w:rsidR="00964E58" w:rsidRDefault="00964E58" w:rsidP="00964E5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4E58" w:rsidRDefault="00964E58" w:rsidP="00964E5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содержанию курсовая работа может носить реферативный, практический или опытно - экспериментальный характер. По объему курсовая работа  должна быть не менее  25-30 страниц печатного текста.</w:t>
      </w:r>
    </w:p>
    <w:p w:rsidR="00964E58" w:rsidRDefault="00964E58" w:rsidP="00964E5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структуре</w:t>
      </w:r>
      <w:r>
        <w:rPr>
          <w:rFonts w:ascii="Times New Roman" w:hAnsi="Times New Roman" w:cs="Times New Roman"/>
          <w:b/>
          <w:sz w:val="24"/>
          <w:szCs w:val="24"/>
        </w:rPr>
        <w:t xml:space="preserve"> курсовая работа реферативного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</w:p>
    <w:p w:rsidR="00964E58" w:rsidRDefault="00964E58" w:rsidP="00964E58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содержание;</w:t>
      </w:r>
    </w:p>
    <w:p w:rsidR="00964E58" w:rsidRDefault="00964E58" w:rsidP="00964E58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введение, в котором раскрывается актуальность и значение темы, формулируется цель работы;</w:t>
      </w:r>
    </w:p>
    <w:p w:rsidR="00964E58" w:rsidRDefault="00964E58" w:rsidP="00964E58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теоретическую часть, в которой дается описание истории вопроса, оценивается уровень разработанности проблемы в теории и практике посредством сравнительного анализа литературы;</w:t>
      </w:r>
    </w:p>
    <w:p w:rsidR="00964E58" w:rsidRDefault="00964E58" w:rsidP="00964E58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заключение, в котором содержатся выводы и рекомендации относительно возможностей использования материалов работы;</w:t>
      </w:r>
    </w:p>
    <w:p w:rsidR="00964E58" w:rsidRDefault="00964E58" w:rsidP="00964E58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литературы;</w:t>
      </w:r>
    </w:p>
    <w:p w:rsidR="00964E58" w:rsidRDefault="00964E58" w:rsidP="00964E58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приложения.</w:t>
      </w:r>
    </w:p>
    <w:p w:rsidR="00964E58" w:rsidRDefault="00964E58" w:rsidP="00964E5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64E58" w:rsidRDefault="00964E58" w:rsidP="00964E5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структуре </w:t>
      </w:r>
      <w:r>
        <w:rPr>
          <w:rFonts w:ascii="Times New Roman" w:hAnsi="Times New Roman" w:cs="Times New Roman"/>
          <w:b/>
          <w:sz w:val="24"/>
          <w:szCs w:val="24"/>
        </w:rPr>
        <w:t>курсовая работа практического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</w:p>
    <w:p w:rsidR="00964E58" w:rsidRDefault="00964E58" w:rsidP="00964E58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содержание;</w:t>
      </w:r>
    </w:p>
    <w:p w:rsidR="00964E58" w:rsidRDefault="00964E58" w:rsidP="00964E58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введение, в котором подчеркивается актуальность и значение темы, формулируются цели и задачи работы;</w:t>
      </w:r>
    </w:p>
    <w:p w:rsidR="00964E58" w:rsidRDefault="00964E58" w:rsidP="00964E58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основную часть, которая обычно состоит из двух разделов: в первом разделе содержатся теоретические основы разрабатываемой темы; вторым разделом </w:t>
      </w:r>
      <w:r>
        <w:rPr>
          <w:rFonts w:ascii="Times New Roman" w:hAnsi="Times New Roman" w:cs="Times New Roman"/>
          <w:sz w:val="24"/>
          <w:szCs w:val="24"/>
        </w:rPr>
        <w:lastRenderedPageBreak/>
        <w:t>является практическая часть, которая представлена расчетами, графиками, таблицами, схемами, результатами исследования и т.п.;</w:t>
      </w:r>
    </w:p>
    <w:p w:rsidR="00964E58" w:rsidRDefault="00964E58" w:rsidP="00964E58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заключение, в котором содержатся выводы и рекомендации относительно возможностей практического применения материалов работы;</w:t>
      </w:r>
    </w:p>
    <w:p w:rsidR="00964E58" w:rsidRDefault="00964E58" w:rsidP="00964E58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литературы;</w:t>
      </w:r>
    </w:p>
    <w:p w:rsidR="00964E58" w:rsidRDefault="00964E58" w:rsidP="00964E58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приложения.</w:t>
      </w:r>
    </w:p>
    <w:p w:rsidR="00964E58" w:rsidRDefault="00964E58" w:rsidP="00964E58">
      <w:pPr>
        <w:pStyle w:val="ConsPlusNormal"/>
        <w:widowControl/>
        <w:ind w:firstLine="340"/>
        <w:jc w:val="both"/>
        <w:rPr>
          <w:rFonts w:ascii="Times New Roman" w:hAnsi="Times New Roman" w:cs="Times New Roman"/>
          <w:sz w:val="24"/>
          <w:szCs w:val="24"/>
        </w:rPr>
      </w:pPr>
    </w:p>
    <w:p w:rsidR="00964E58" w:rsidRDefault="00964E58" w:rsidP="00964E58">
      <w:pPr>
        <w:pStyle w:val="ConsPlusNormal"/>
        <w:widowControl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структуре </w:t>
      </w:r>
      <w:r>
        <w:rPr>
          <w:rFonts w:ascii="Times New Roman" w:hAnsi="Times New Roman" w:cs="Times New Roman"/>
          <w:b/>
          <w:sz w:val="24"/>
          <w:szCs w:val="24"/>
        </w:rPr>
        <w:t>курсовая работа опытно - экспериментального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</w:p>
    <w:p w:rsidR="00964E58" w:rsidRDefault="00964E58" w:rsidP="00964E58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содержание;</w:t>
      </w:r>
    </w:p>
    <w:p w:rsidR="00964E58" w:rsidRDefault="00964E58" w:rsidP="00964E58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введение, в котором раскрывается актуальность и значение темы, определяются цели и задачи эксперимента;</w:t>
      </w:r>
    </w:p>
    <w:p w:rsidR="00964E58" w:rsidRDefault="00964E58" w:rsidP="00964E58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основную часть, которая обычно состоит из двух разделов:  1)теоретические основы разрабатываемой темы,  история вопроса, уровень разработанности проблемы в теории и практике; 2)практическая часть, содержащая план проведения эксперимента, характеристики методов экспериментальной работы, обоснование выбранных методов, основные этапы эксперимента, обработка и анализ результатов опытно - экспериментальной работы;</w:t>
      </w:r>
    </w:p>
    <w:p w:rsidR="00964E58" w:rsidRDefault="00964E58" w:rsidP="00964E58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заключение, в котором содержатся выводы и рекомендации о возможности применения полученных результатов;</w:t>
      </w:r>
    </w:p>
    <w:p w:rsidR="00964E58" w:rsidRDefault="00964E58" w:rsidP="00964E58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литературы;</w:t>
      </w:r>
    </w:p>
    <w:p w:rsidR="00964E58" w:rsidRDefault="00964E58" w:rsidP="00964E58">
      <w:pPr>
        <w:pStyle w:val="ConsPlusNormal"/>
        <w:widowControl/>
        <w:numPr>
          <w:ilvl w:val="0"/>
          <w:numId w:val="4"/>
        </w:num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приложения.</w:t>
      </w:r>
    </w:p>
    <w:p w:rsidR="00964E58" w:rsidRDefault="00964E58" w:rsidP="00964E58">
      <w:pPr>
        <w:ind w:firstLine="720"/>
        <w:rPr>
          <w:b/>
        </w:rPr>
      </w:pPr>
      <w:r>
        <w:rPr>
          <w:b/>
        </w:rPr>
        <w:t xml:space="preserve">                   3.  ПОРЯДОК ВЫПОЛНЕНИЯ КУРСОВОЙ РАБОТЫ</w:t>
      </w:r>
    </w:p>
    <w:p w:rsidR="00964E58" w:rsidRDefault="00964E58" w:rsidP="00964E58">
      <w:pPr>
        <w:jc w:val="both"/>
        <w:rPr>
          <w:b/>
        </w:rPr>
      </w:pPr>
    </w:p>
    <w:p w:rsidR="00964E58" w:rsidRDefault="00964E58" w:rsidP="00964E58">
      <w:pPr>
        <w:ind w:firstLine="708"/>
        <w:jc w:val="center"/>
        <w:rPr>
          <w:b/>
        </w:rPr>
      </w:pPr>
      <w:r>
        <w:rPr>
          <w:b/>
        </w:rPr>
        <w:t>3.1 Выбор темы</w:t>
      </w:r>
    </w:p>
    <w:p w:rsidR="00964E58" w:rsidRDefault="00964E58" w:rsidP="00964E58">
      <w:pPr>
        <w:ind w:firstLine="708"/>
        <w:jc w:val="both"/>
      </w:pPr>
      <w:r>
        <w:rPr>
          <w:b/>
        </w:rPr>
        <w:t xml:space="preserve"> </w:t>
      </w:r>
      <w:r>
        <w:t xml:space="preserve">Распределение и закрепление тем производит преподаватель. При закреплении темы соблюдается принцип: одна тема – один студент (Приложение 1). </w:t>
      </w:r>
    </w:p>
    <w:p w:rsidR="00964E58" w:rsidRDefault="00964E58" w:rsidP="00964E58">
      <w:pPr>
        <w:ind w:firstLine="708"/>
        <w:jc w:val="both"/>
      </w:pPr>
      <w:r>
        <w:t>При закреплении темы Вы имеете право выбора по выполнению работы по той или иной теме из предложенного списка. Документальное закрепление тем производится посредством внесения Вашей фамилии в утвержденный заместителем директора по учебной работе перечень тем курсовых работ. Данный перечень тем курсовых работ  с конкретными фамилиями студентов хранится у преподавателя. Самостоятельно изменить тему Вы не можете.</w:t>
      </w:r>
    </w:p>
    <w:p w:rsidR="00964E58" w:rsidRDefault="00964E58" w:rsidP="00964E58">
      <w:pPr>
        <w:ind w:firstLine="708"/>
        <w:jc w:val="center"/>
        <w:rPr>
          <w:b/>
        </w:rPr>
      </w:pPr>
      <w:r>
        <w:rPr>
          <w:b/>
        </w:rPr>
        <w:t>3.2 Получение индивидуального задания</w:t>
      </w:r>
    </w:p>
    <w:p w:rsidR="00964E58" w:rsidRDefault="00964E58" w:rsidP="00964E58">
      <w:pPr>
        <w:ind w:firstLine="720"/>
        <w:jc w:val="both"/>
      </w:pPr>
      <w:r>
        <w:t>После выбора темы курсовой работы преподаватель выдает Вам индивидуальное задание установленной формы.</w:t>
      </w:r>
    </w:p>
    <w:p w:rsidR="00964E58" w:rsidRDefault="00964E58" w:rsidP="00964E58">
      <w:pPr>
        <w:ind w:firstLine="720"/>
        <w:jc w:val="both"/>
      </w:pPr>
      <w:r>
        <w:t>Обращаем внимание, что индивидуальное задание Вы должны получить не позднее, чем за 2 месяца до выполнения курсовой работы.</w:t>
      </w:r>
    </w:p>
    <w:bookmarkEnd w:id="2"/>
    <w:bookmarkEnd w:id="3"/>
    <w:p w:rsidR="00964E58" w:rsidRDefault="00964E58" w:rsidP="00964E58">
      <w:pPr>
        <w:ind w:firstLine="567"/>
        <w:jc w:val="both"/>
      </w:pPr>
    </w:p>
    <w:p w:rsidR="00964E58" w:rsidRDefault="00964E58" w:rsidP="00964E58">
      <w:pPr>
        <w:ind w:firstLine="720"/>
        <w:jc w:val="center"/>
        <w:rPr>
          <w:b/>
        </w:rPr>
      </w:pPr>
      <w:r>
        <w:rPr>
          <w:b/>
        </w:rPr>
        <w:t>3.3 Составление плана подготовки курсовой работы</w:t>
      </w:r>
    </w:p>
    <w:p w:rsidR="00964E58" w:rsidRDefault="00964E58" w:rsidP="00964E58">
      <w:pPr>
        <w:ind w:firstLine="720"/>
        <w:jc w:val="both"/>
      </w:pPr>
      <w:r>
        <w:t>В самом начале работы очень важно вместе с руководителем составить план выполнения курсовой работы (Приложение 2). При составлении плана Вы должны вместе уточнить круг вопросов, подлежащих изучению и исследованию, структуру работы, сроки её выполнения, определить необходимую литературу. ОБЯЗАТЕЛЬНО составить рабочую версию содержания курсовой работы по разделам и подразделам.</w:t>
      </w:r>
    </w:p>
    <w:p w:rsidR="00964E58" w:rsidRDefault="00964E58" w:rsidP="00964E58">
      <w:pPr>
        <w:ind w:firstLine="720"/>
        <w:jc w:val="both"/>
      </w:pPr>
      <w:r>
        <w:t>Внимание! Во избежание проблем, при подготовке курсовой работы Вам необходимо всегда перед глазами иметь:</w:t>
      </w:r>
    </w:p>
    <w:p w:rsidR="00964E58" w:rsidRDefault="00964E58" w:rsidP="00964E58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>
        <w:t>Календарный план выполнения курсовой работы.</w:t>
      </w:r>
    </w:p>
    <w:p w:rsidR="00964E58" w:rsidRDefault="00964E58" w:rsidP="00964E58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>
        <w:t>График индивидуальных консультаций руководителя.</w:t>
      </w:r>
    </w:p>
    <w:p w:rsidR="00964E58" w:rsidRDefault="00964E58" w:rsidP="00964E58">
      <w:pPr>
        <w:jc w:val="both"/>
      </w:pPr>
    </w:p>
    <w:p w:rsidR="00964E58" w:rsidRDefault="00964E58" w:rsidP="00964E58">
      <w:pPr>
        <w:ind w:firstLine="720"/>
        <w:jc w:val="both"/>
      </w:pPr>
      <w:r>
        <w:lastRenderedPageBreak/>
        <w:t>Запомните: своевременное выполнение каждого этапа курсовой работы  - залог Вашей успешной защиты и гарантия допуска к квалификационному экзамену по ПМ</w:t>
      </w:r>
      <w:r>
        <w:rPr>
          <w:i/>
        </w:rPr>
        <w:t xml:space="preserve">. </w:t>
      </w:r>
    </w:p>
    <w:p w:rsidR="00964E58" w:rsidRDefault="00964E58" w:rsidP="00964E58">
      <w:pPr>
        <w:jc w:val="right"/>
        <w:rPr>
          <w:b/>
        </w:rPr>
      </w:pPr>
    </w:p>
    <w:p w:rsidR="00964E58" w:rsidRDefault="00964E58" w:rsidP="00964E58">
      <w:pPr>
        <w:ind w:firstLine="720"/>
        <w:jc w:val="center"/>
        <w:rPr>
          <w:b/>
        </w:rPr>
      </w:pPr>
      <w:r>
        <w:rPr>
          <w:b/>
        </w:rPr>
        <w:t>3.4 Подбор, изучение, анализ и обобщение материалов</w:t>
      </w:r>
    </w:p>
    <w:p w:rsidR="00964E58" w:rsidRDefault="00964E58" w:rsidP="00964E58">
      <w:pPr>
        <w:ind w:firstLine="720"/>
        <w:jc w:val="center"/>
        <w:rPr>
          <w:b/>
        </w:rPr>
      </w:pPr>
      <w:r>
        <w:rPr>
          <w:b/>
        </w:rPr>
        <w:t xml:space="preserve"> по выбранной теме</w:t>
      </w:r>
    </w:p>
    <w:p w:rsidR="00964E58" w:rsidRDefault="00964E58" w:rsidP="00964E58">
      <w:pPr>
        <w:jc w:val="both"/>
      </w:pPr>
      <w:r>
        <w:tab/>
        <w:t xml:space="preserve">Прежде чем приступить к разработке содержания курсовой работы, очень важно изучить различные источники (законы, ГОСТы, ресурсы Интернет, учебные издания и др.) по заданной теме. </w:t>
      </w:r>
    </w:p>
    <w:p w:rsidR="00964E58" w:rsidRDefault="00964E58" w:rsidP="00964E58">
      <w:pPr>
        <w:jc w:val="both"/>
      </w:pPr>
      <w:r>
        <w:tab/>
        <w:t>Процесс изучения учебной, научной, нормативной, технической и другой литературы требует внимательного и обстоятельного осмысления, конспектирования основных положений, кратких тезисов, необходимых фактов, цитат, что в результате превращается в обзор соответствующей книги, статьи или других публикаций.</w:t>
      </w:r>
    </w:p>
    <w:p w:rsidR="00964E58" w:rsidRDefault="00964E58" w:rsidP="00964E58">
      <w:pPr>
        <w:ind w:firstLine="720"/>
        <w:jc w:val="both"/>
      </w:pPr>
      <w:r>
        <w:t xml:space="preserve">От качества Вашей работы на данном этапе зависит качество работы по факту её завершения. </w:t>
      </w:r>
    </w:p>
    <w:p w:rsidR="00964E58" w:rsidRDefault="00964E58" w:rsidP="00964E58">
      <w:pPr>
        <w:jc w:val="both"/>
      </w:pPr>
      <w:r>
        <w:tab/>
        <w:t xml:space="preserve">Внимание! При изучении различных источников очень важно все их фиксировать сразу. В дальнейшем данные источники войдут у Вас в список используемой литературы. </w:t>
      </w:r>
    </w:p>
    <w:p w:rsidR="00964E58" w:rsidRDefault="00964E58" w:rsidP="00964E58">
      <w:pPr>
        <w:ind w:firstLine="720"/>
        <w:jc w:val="both"/>
      </w:pPr>
      <w:r>
        <w:t>Практический совет:  создать в своем компьютере файл «Литература по КР» и постепенно туда вписывать исходные данные любого источника, который Вы изучали  по теме курсовой работы. Чтобы не делать работу несколько раз, внимательно изучите требования к составлению списка источников и литературы (Приложение 3).</w:t>
      </w:r>
    </w:p>
    <w:p w:rsidR="00964E58" w:rsidRDefault="00964E58" w:rsidP="00964E58">
      <w:pPr>
        <w:ind w:firstLine="720"/>
        <w:jc w:val="both"/>
      </w:pPr>
      <w:r>
        <w:t>Результат этого этапа курсовой работы – это сформированное понимание предмета исследования, логически выстроенная система знаний сущности самого содержания и структуры исследуемой проблемы. Итогом данной работы может стать необходимость отойти от первоначального плана, что, естественно, может не только изменить и уточнить структуру, но качественно обогатить содержание курсовой работы.</w:t>
      </w:r>
    </w:p>
    <w:p w:rsidR="00964E58" w:rsidRDefault="00964E58" w:rsidP="00964E58">
      <w:pPr>
        <w:jc w:val="both"/>
        <w:rPr>
          <w:i/>
        </w:rPr>
      </w:pPr>
    </w:p>
    <w:p w:rsidR="00964E58" w:rsidRDefault="00964E58" w:rsidP="00964E58">
      <w:pPr>
        <w:ind w:firstLine="720"/>
        <w:jc w:val="center"/>
        <w:rPr>
          <w:b/>
        </w:rPr>
      </w:pPr>
      <w:r>
        <w:rPr>
          <w:b/>
        </w:rPr>
        <w:t>3.5 Разработка содержания курсовой работы</w:t>
      </w:r>
    </w:p>
    <w:p w:rsidR="00964E58" w:rsidRDefault="00964E58" w:rsidP="00964E58">
      <w:pPr>
        <w:ind w:firstLine="720"/>
        <w:jc w:val="both"/>
      </w:pPr>
      <w:r>
        <w:t>Курсовая работа имеет ряд структурных элементов: введение, теоретическая часть, практическая часть, заключение.</w:t>
      </w:r>
    </w:p>
    <w:p w:rsidR="00964E58" w:rsidRDefault="00964E58" w:rsidP="00964E58">
      <w:pPr>
        <w:jc w:val="both"/>
        <w:rPr>
          <w:i/>
        </w:rPr>
      </w:pPr>
    </w:p>
    <w:p w:rsidR="00964E58" w:rsidRDefault="00964E58" w:rsidP="007104CC">
      <w:pPr>
        <w:pStyle w:val="22"/>
        <w:spacing w:after="0"/>
        <w:ind w:firstLine="567"/>
        <w:jc w:val="center"/>
        <w:rPr>
          <w:b/>
        </w:rPr>
      </w:pPr>
      <w:r>
        <w:rPr>
          <w:b/>
        </w:rPr>
        <w:t>3.5.1 Разработка введения</w:t>
      </w:r>
    </w:p>
    <w:p w:rsidR="00964E58" w:rsidRDefault="00964E58" w:rsidP="00964E58">
      <w:pPr>
        <w:pStyle w:val="22"/>
        <w:spacing w:line="240" w:lineRule="auto"/>
        <w:ind w:firstLine="567"/>
      </w:pPr>
      <w:r>
        <w:t>Во-первых, во введении следует обосновать актуальность избранной темы курсовой работы, раскрыть ее теоретическую и практическую значимость, сформулировать цели и задачи работы.</w:t>
      </w:r>
    </w:p>
    <w:p w:rsidR="00964E58" w:rsidRDefault="00964E58" w:rsidP="00964E58">
      <w:pPr>
        <w:pStyle w:val="22"/>
        <w:spacing w:line="240" w:lineRule="auto"/>
        <w:ind w:firstLine="567"/>
      </w:pPr>
      <w:r>
        <w:t>Во-вторых, во введении, а также в той части работы, где рассматривается теоретический аспект данной проблемы, автор должен дать, хотя бы кратко, обзор литературы, изданной по этой теме.</w:t>
      </w:r>
    </w:p>
    <w:p w:rsidR="00964E58" w:rsidRDefault="00964E58" w:rsidP="00964E58">
      <w:pPr>
        <w:shd w:val="clear" w:color="auto" w:fill="FFFFFF"/>
        <w:ind w:firstLine="567"/>
        <w:jc w:val="both"/>
      </w:pPr>
      <w:r>
        <w:t>Введение должно подготовить читателя к восприятию основного текста работы. Оно состоит из обязательных элементов, которые необходимо правильно сформулировать. В первом предложении называется тема курсовой работы.</w:t>
      </w:r>
    </w:p>
    <w:p w:rsidR="00964E58" w:rsidRDefault="00964E58" w:rsidP="00964E58">
      <w:pPr>
        <w:spacing w:before="120"/>
        <w:ind w:firstLine="567"/>
        <w:jc w:val="both"/>
      </w:pPr>
      <w:r>
        <w:rPr>
          <w:b/>
        </w:rPr>
        <w:t>Актуальность исследования</w:t>
      </w:r>
      <w:r>
        <w:t xml:space="preserve"> (почему это следует изучать?) Актуальность исследования рассматривается с позиций социальной и практической значимости. В данном пункте необходимо раскрыть суть исследуемой проблемы и показать степень ее проработанности в различных трудах (юристов, экономистов, техников и др. в зависимости от ВПД). Здесь же можно перечислить источники информации, используемые для исследования. (Информационная  база исследования может быть вынесена в первую главу).</w:t>
      </w:r>
    </w:p>
    <w:p w:rsidR="00964E58" w:rsidRDefault="00964E58" w:rsidP="00964E58">
      <w:pPr>
        <w:spacing w:before="120"/>
        <w:ind w:firstLine="567"/>
        <w:jc w:val="both"/>
      </w:pPr>
      <w:r>
        <w:rPr>
          <w:b/>
          <w:bCs/>
          <w:spacing w:val="2"/>
        </w:rPr>
        <w:lastRenderedPageBreak/>
        <w:t>Цель исследования</w:t>
      </w:r>
      <w:r>
        <w:rPr>
          <w:bCs/>
          <w:spacing w:val="2"/>
        </w:rPr>
        <w:t xml:space="preserve"> </w:t>
      </w:r>
      <w:r>
        <w:rPr>
          <w:spacing w:val="2"/>
        </w:rPr>
        <w:t>(какой результат будет полу</w:t>
      </w:r>
      <w:r>
        <w:rPr>
          <w:spacing w:val="2"/>
        </w:rPr>
        <w:softHyphen/>
      </w:r>
      <w:r>
        <w:rPr>
          <w:spacing w:val="-3"/>
        </w:rPr>
        <w:t>чен?) Цель д</w:t>
      </w:r>
      <w:r>
        <w:rPr>
          <w:color w:val="000000"/>
          <w:spacing w:val="2"/>
        </w:rPr>
        <w:t xml:space="preserve">олжна заключаться в решении исследуемой проблемы путем ее </w:t>
      </w:r>
      <w:r>
        <w:rPr>
          <w:color w:val="000000"/>
          <w:spacing w:val="4"/>
        </w:rPr>
        <w:t>анализа и практической реализации.</w:t>
      </w:r>
      <w:r>
        <w:rPr>
          <w:spacing w:val="-3"/>
        </w:rPr>
        <w:t xml:space="preserve"> Цель всегда направлена на объект.</w:t>
      </w:r>
    </w:p>
    <w:p w:rsidR="00964E58" w:rsidRDefault="00964E58" w:rsidP="00964E58">
      <w:pPr>
        <w:spacing w:before="120"/>
        <w:ind w:firstLine="567"/>
        <w:jc w:val="both"/>
        <w:rPr>
          <w:spacing w:val="-2"/>
        </w:rPr>
      </w:pPr>
      <w:r>
        <w:rPr>
          <w:b/>
          <w:bCs/>
          <w:spacing w:val="-1"/>
        </w:rPr>
        <w:t>Объект исследования</w:t>
      </w:r>
      <w:r>
        <w:rPr>
          <w:bCs/>
          <w:spacing w:val="-1"/>
        </w:rPr>
        <w:t xml:space="preserve"> </w:t>
      </w:r>
      <w:r>
        <w:rPr>
          <w:spacing w:val="-1"/>
        </w:rPr>
        <w:t>(что будет исследоваться?). Объект п</w:t>
      </w:r>
      <w:r>
        <w:rPr>
          <w:spacing w:val="-3"/>
        </w:rPr>
        <w:t xml:space="preserve">редполагает работу с понятиями. </w:t>
      </w:r>
      <w:r>
        <w:rPr>
          <w:color w:val="000000"/>
          <w:spacing w:val="12"/>
        </w:rPr>
        <w:t xml:space="preserve">В данном пункте дается определение экономическому явлению, на которое </w:t>
      </w:r>
      <w:r>
        <w:rPr>
          <w:color w:val="000000"/>
          <w:spacing w:val="4"/>
        </w:rPr>
        <w:t xml:space="preserve">направлена исследовательская деятельность. </w:t>
      </w:r>
      <w:r>
        <w:rPr>
          <w:spacing w:val="-3"/>
        </w:rPr>
        <w:t xml:space="preserve">Объектом может </w:t>
      </w:r>
      <w:r>
        <w:rPr>
          <w:spacing w:val="-2"/>
        </w:rPr>
        <w:t>быть личность, среда, процесс, структура, хозяйственная деятельность предприятия (организации).</w:t>
      </w:r>
    </w:p>
    <w:p w:rsidR="00964E58" w:rsidRDefault="00964E58" w:rsidP="00964E58">
      <w:pPr>
        <w:spacing w:before="120"/>
        <w:ind w:firstLine="567"/>
        <w:jc w:val="both"/>
        <w:rPr>
          <w:spacing w:val="-12"/>
        </w:rPr>
      </w:pPr>
      <w:r>
        <w:rPr>
          <w:b/>
          <w:bCs/>
          <w:spacing w:val="-3"/>
        </w:rPr>
        <w:t>Предмет исследования</w:t>
      </w:r>
      <w:r>
        <w:rPr>
          <w:bCs/>
          <w:spacing w:val="-3"/>
        </w:rPr>
        <w:t xml:space="preserve"> </w:t>
      </w:r>
      <w:r>
        <w:rPr>
          <w:spacing w:val="-3"/>
        </w:rPr>
        <w:t xml:space="preserve">(как, через что будет идти поиск?) </w:t>
      </w:r>
      <w:r>
        <w:rPr>
          <w:color w:val="000000"/>
          <w:spacing w:val="4"/>
        </w:rPr>
        <w:t xml:space="preserve">Здесь необходимо дать определение планируемым к исследованию конкретным </w:t>
      </w:r>
      <w:r>
        <w:rPr>
          <w:color w:val="000000"/>
          <w:spacing w:val="8"/>
        </w:rPr>
        <w:t xml:space="preserve">свойствам объекта или способам изучения экономического </w:t>
      </w:r>
      <w:r>
        <w:rPr>
          <w:color w:val="000000"/>
          <w:spacing w:val="2"/>
        </w:rPr>
        <w:t>явления.</w:t>
      </w:r>
      <w:r>
        <w:rPr>
          <w:spacing w:val="-3"/>
        </w:rPr>
        <w:t xml:space="preserve"> Предмет исследования направлен на практическую деятельность и отражается через результаты этих действий.</w:t>
      </w:r>
    </w:p>
    <w:p w:rsidR="00964E58" w:rsidRDefault="00964E58" w:rsidP="00964E58">
      <w:pPr>
        <w:spacing w:before="120"/>
        <w:ind w:firstLine="567"/>
        <w:jc w:val="both"/>
      </w:pPr>
      <w:r>
        <w:rPr>
          <w:b/>
          <w:bCs/>
        </w:rPr>
        <w:t>Задачи исследования</w:t>
      </w:r>
      <w:r>
        <w:rPr>
          <w:bCs/>
        </w:rPr>
        <w:t xml:space="preserve"> </w:t>
      </w:r>
      <w:r>
        <w:t xml:space="preserve">(как идти к результату?), пути  достижения  цели. </w:t>
      </w:r>
      <w:r>
        <w:rPr>
          <w:spacing w:val="-3"/>
        </w:rPr>
        <w:t>Задачи соотносятся с гипотезой.</w:t>
      </w:r>
      <w:r>
        <w:rPr>
          <w:color w:val="000000"/>
          <w:spacing w:val="4"/>
        </w:rPr>
        <w:t xml:space="preserve"> Определяются они исходя из целей работы. Формулировки </w:t>
      </w:r>
      <w:r>
        <w:rPr>
          <w:color w:val="000000"/>
          <w:spacing w:val="3"/>
        </w:rPr>
        <w:t xml:space="preserve">задач необходимо делать как можно более тщательно, поскольку </w:t>
      </w:r>
      <w:r>
        <w:rPr>
          <w:color w:val="000000"/>
          <w:spacing w:val="6"/>
        </w:rPr>
        <w:t xml:space="preserve">описание их решения должно составить содержание глав и </w:t>
      </w:r>
      <w:r>
        <w:rPr>
          <w:color w:val="000000"/>
          <w:spacing w:val="5"/>
        </w:rPr>
        <w:t xml:space="preserve">параграфов работы. Как правило, формулируются </w:t>
      </w:r>
      <w:r>
        <w:rPr>
          <w:color w:val="000000"/>
          <w:spacing w:val="38"/>
        </w:rPr>
        <w:t>3-4</w:t>
      </w:r>
      <w:r>
        <w:rPr>
          <w:color w:val="000000"/>
          <w:spacing w:val="5"/>
        </w:rPr>
        <w:t xml:space="preserve"> задачи. </w:t>
      </w:r>
    </w:p>
    <w:p w:rsidR="00964E58" w:rsidRDefault="00964E58" w:rsidP="00964E58">
      <w:pPr>
        <w:spacing w:before="120"/>
        <w:ind w:firstLine="567"/>
        <w:jc w:val="both"/>
        <w:rPr>
          <w:b/>
          <w:iCs/>
          <w:spacing w:val="-3"/>
        </w:rPr>
      </w:pPr>
      <w:r>
        <w:rPr>
          <w:b/>
          <w:iCs/>
          <w:spacing w:val="-3"/>
        </w:rPr>
        <w:t>Перечень рекомендуемых задач:</w:t>
      </w:r>
    </w:p>
    <w:p w:rsidR="00964E58" w:rsidRDefault="00964E58" w:rsidP="00964E58">
      <w:pPr>
        <w:numPr>
          <w:ilvl w:val="0"/>
          <w:numId w:val="6"/>
        </w:numPr>
        <w:suppressAutoHyphens w:val="0"/>
        <w:ind w:left="924" w:hanging="357"/>
        <w:jc w:val="both"/>
        <w:rPr>
          <w:spacing w:val="-3"/>
        </w:rPr>
      </w:pPr>
      <w:r>
        <w:t>«На  основе  теоретического  анализа  литературы   разрабо</w:t>
      </w:r>
      <w:r>
        <w:softHyphen/>
      </w:r>
      <w:r>
        <w:rPr>
          <w:spacing w:val="-3"/>
        </w:rPr>
        <w:t>тать...» (ключевые понятия, основные концепции).</w:t>
      </w:r>
    </w:p>
    <w:p w:rsidR="00964E58" w:rsidRDefault="00964E58" w:rsidP="00964E58">
      <w:pPr>
        <w:numPr>
          <w:ilvl w:val="0"/>
          <w:numId w:val="6"/>
        </w:numPr>
        <w:suppressAutoHyphens w:val="0"/>
        <w:jc w:val="both"/>
        <w:rPr>
          <w:spacing w:val="-3"/>
        </w:rPr>
      </w:pPr>
      <w:r>
        <w:rPr>
          <w:spacing w:val="-3"/>
        </w:rPr>
        <w:t>«</w:t>
      </w:r>
      <w:r>
        <w:t>Определить... » (выделить основные условия, факторы, при</w:t>
      </w:r>
      <w:r>
        <w:softHyphen/>
      </w:r>
      <w:r>
        <w:rPr>
          <w:spacing w:val="-3"/>
        </w:rPr>
        <w:t>чины, влияющие на объект исследования).</w:t>
      </w:r>
    </w:p>
    <w:p w:rsidR="00964E58" w:rsidRDefault="00964E58" w:rsidP="00964E58">
      <w:pPr>
        <w:numPr>
          <w:ilvl w:val="0"/>
          <w:numId w:val="6"/>
        </w:numPr>
        <w:suppressAutoHyphens w:val="0"/>
        <w:jc w:val="both"/>
        <w:rPr>
          <w:spacing w:val="-3"/>
        </w:rPr>
      </w:pPr>
      <w:r>
        <w:t>«Раскрыть... » (выделить основные условия, факторы, причи</w:t>
      </w:r>
      <w:r>
        <w:rPr>
          <w:spacing w:val="-3"/>
        </w:rPr>
        <w:t xml:space="preserve">ны, влияющие на предмет исследования). </w:t>
      </w:r>
    </w:p>
    <w:p w:rsidR="00964E58" w:rsidRDefault="00964E58" w:rsidP="00964E58">
      <w:pPr>
        <w:numPr>
          <w:ilvl w:val="0"/>
          <w:numId w:val="6"/>
        </w:numPr>
        <w:suppressAutoHyphens w:val="0"/>
        <w:jc w:val="both"/>
        <w:rPr>
          <w:spacing w:val="-3"/>
        </w:rPr>
      </w:pPr>
      <w:r>
        <w:rPr>
          <w:spacing w:val="-3"/>
        </w:rPr>
        <w:t>«Разработать... » (средства, условия, формы, программы).</w:t>
      </w:r>
    </w:p>
    <w:p w:rsidR="00964E58" w:rsidRDefault="00964E58" w:rsidP="00964E58">
      <w:pPr>
        <w:numPr>
          <w:ilvl w:val="0"/>
          <w:numId w:val="6"/>
        </w:numPr>
        <w:suppressAutoHyphens w:val="0"/>
        <w:jc w:val="both"/>
      </w:pPr>
      <w:r>
        <w:t xml:space="preserve">«Апробировать…» (что разработали) и дать рекомендации... </w:t>
      </w:r>
    </w:p>
    <w:p w:rsidR="00964E58" w:rsidRDefault="00964E58" w:rsidP="00964E58">
      <w:pPr>
        <w:spacing w:before="120"/>
        <w:ind w:firstLine="567"/>
        <w:jc w:val="both"/>
      </w:pPr>
      <w:r>
        <w:rPr>
          <w:b/>
        </w:rPr>
        <w:t xml:space="preserve">Методы исследования </w:t>
      </w:r>
      <w:r>
        <w:t>(как исследовали?):</w:t>
      </w:r>
      <w:r>
        <w:rPr>
          <w:b/>
        </w:rPr>
        <w:t xml:space="preserve">  </w:t>
      </w:r>
      <w:r>
        <w:t>дается краткое перечисление методов исследования через запятую без обоснования.</w:t>
      </w:r>
    </w:p>
    <w:p w:rsidR="00964E58" w:rsidRDefault="00964E58" w:rsidP="00964E58">
      <w:pPr>
        <w:spacing w:before="120"/>
        <w:ind w:firstLine="567"/>
        <w:jc w:val="both"/>
      </w:pPr>
      <w:r>
        <w:rPr>
          <w:b/>
        </w:rPr>
        <w:t xml:space="preserve">Структура работы – </w:t>
      </w:r>
      <w:r>
        <w:t>это</w:t>
      </w:r>
      <w:r>
        <w:rPr>
          <w:b/>
        </w:rPr>
        <w:t xml:space="preserve"> </w:t>
      </w:r>
      <w:r>
        <w:t>завершающая часть введения</w:t>
      </w:r>
      <w:r>
        <w:rPr>
          <w:b/>
        </w:rPr>
        <w:t xml:space="preserve"> </w:t>
      </w:r>
      <w:r>
        <w:t>(что в итоге в работе представлено).</w:t>
      </w:r>
    </w:p>
    <w:p w:rsidR="00964E58" w:rsidRDefault="00964E58" w:rsidP="00964E58">
      <w:pPr>
        <w:ind w:firstLine="567"/>
        <w:jc w:val="both"/>
      </w:pPr>
      <w:r>
        <w:t>В завершающей части в назывном порядке перечисляются структурные части работы, например: «Структура работы соответствует логике исследования и включает в себя введение, теоретическую часть, практическую часть, заключение, список литературы, 5 приложений».</w:t>
      </w:r>
    </w:p>
    <w:p w:rsidR="00964E58" w:rsidRDefault="00964E58" w:rsidP="00964E58">
      <w:pPr>
        <w:ind w:firstLine="567"/>
        <w:jc w:val="both"/>
      </w:pPr>
      <w:r>
        <w:t>Здесь допустимо дать развернутую структуру курсовой работы и кратко изложить содержание глав. (Чаще содержание глав  курсовой работы излагается в заключении).</w:t>
      </w:r>
    </w:p>
    <w:p w:rsidR="00964E58" w:rsidRDefault="00964E58" w:rsidP="00964E58">
      <w:pPr>
        <w:shd w:val="clear" w:color="auto" w:fill="FFFFFF"/>
        <w:ind w:firstLine="567"/>
        <w:jc w:val="both"/>
      </w:pPr>
      <w:r>
        <w:t xml:space="preserve">Таким образом, введение должно подготовить к  восприятию основного текста работы. </w:t>
      </w:r>
    </w:p>
    <w:p w:rsidR="00964E58" w:rsidRDefault="00964E58" w:rsidP="00964E58">
      <w:pPr>
        <w:jc w:val="both"/>
      </w:pPr>
      <w:r>
        <w:tab/>
        <w:t>Краткие комментарии по формулированию элементов введения представлены в таблице 1.</w:t>
      </w:r>
    </w:p>
    <w:p w:rsidR="00964E58" w:rsidRDefault="00964E58" w:rsidP="00964E58">
      <w:pPr>
        <w:jc w:val="right"/>
        <w:rPr>
          <w:i/>
        </w:rPr>
      </w:pPr>
      <w:r>
        <w:rPr>
          <w:i/>
        </w:rPr>
        <w:t>Таблица 1</w:t>
      </w:r>
    </w:p>
    <w:p w:rsidR="00964E58" w:rsidRDefault="00964E58" w:rsidP="00964E58">
      <w:pPr>
        <w:jc w:val="center"/>
      </w:pPr>
      <w:r>
        <w:t xml:space="preserve">Комментарии по формулированию элементов введения 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50"/>
        <w:gridCol w:w="7474"/>
      </w:tblGrid>
      <w:tr w:rsidR="00964E58" w:rsidTr="007104CC">
        <w:trPr>
          <w:tblHeader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tabs>
                <w:tab w:val="left" w:pos="-48"/>
              </w:tabs>
              <w:jc w:val="center"/>
              <w:rPr>
                <w:b/>
              </w:rPr>
            </w:pPr>
            <w:r>
              <w:rPr>
                <w:b/>
              </w:rPr>
              <w:t>Элемент введения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tabs>
                <w:tab w:val="left" w:pos="-48"/>
              </w:tabs>
              <w:jc w:val="center"/>
              <w:rPr>
                <w:b/>
              </w:rPr>
            </w:pPr>
            <w:r>
              <w:rPr>
                <w:b/>
              </w:rPr>
              <w:t>Комментарий к формулировке</w:t>
            </w:r>
          </w:p>
        </w:tc>
      </w:tr>
      <w:tr w:rsidR="00964E58" w:rsidTr="007104CC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tabs>
                <w:tab w:val="left" w:pos="-48"/>
              </w:tabs>
              <w:jc w:val="both"/>
            </w:pPr>
            <w:r>
              <w:t>Актуальность темы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tabs>
                <w:tab w:val="left" w:pos="-48"/>
              </w:tabs>
              <w:jc w:val="both"/>
              <w:rPr>
                <w:i/>
                <w:spacing w:val="-6"/>
              </w:rPr>
            </w:pPr>
            <w:r>
              <w:rPr>
                <w:i/>
                <w:spacing w:val="-2"/>
              </w:rPr>
              <w:t>Почему это следует изу</w:t>
            </w:r>
            <w:r>
              <w:rPr>
                <w:i/>
                <w:spacing w:val="-6"/>
              </w:rPr>
              <w:t>чать?</w:t>
            </w:r>
          </w:p>
          <w:p w:rsidR="00964E58" w:rsidRDefault="00964E58">
            <w:pPr>
              <w:tabs>
                <w:tab w:val="left" w:pos="-48"/>
              </w:tabs>
              <w:jc w:val="both"/>
            </w:pPr>
            <w:r>
              <w:t>Раскрыть суть исследуемой проблемы и показать степень ее проработанности.</w:t>
            </w:r>
          </w:p>
        </w:tc>
      </w:tr>
      <w:tr w:rsidR="00964E58" w:rsidTr="007104CC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tabs>
                <w:tab w:val="left" w:pos="-48"/>
              </w:tabs>
              <w:jc w:val="both"/>
            </w:pPr>
            <w:r>
              <w:t>Цель исследования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tabs>
                <w:tab w:val="left" w:pos="-48"/>
              </w:tabs>
              <w:jc w:val="both"/>
              <w:rPr>
                <w:i/>
              </w:rPr>
            </w:pPr>
            <w:r>
              <w:rPr>
                <w:i/>
                <w:spacing w:val="2"/>
              </w:rPr>
              <w:t>Какой результат будет полу</w:t>
            </w:r>
            <w:r>
              <w:rPr>
                <w:i/>
                <w:spacing w:val="2"/>
              </w:rPr>
              <w:softHyphen/>
            </w:r>
            <w:r>
              <w:rPr>
                <w:i/>
                <w:spacing w:val="-3"/>
              </w:rPr>
              <w:t>чен?</w:t>
            </w:r>
          </w:p>
          <w:p w:rsidR="00964E58" w:rsidRDefault="00964E58">
            <w:pPr>
              <w:tabs>
                <w:tab w:val="left" w:pos="-48"/>
              </w:tabs>
              <w:jc w:val="both"/>
            </w:pPr>
            <w:r>
              <w:t>Должна заключаться в решении исследуемой проблемы путем ее анализа и практической реализации.</w:t>
            </w:r>
          </w:p>
        </w:tc>
      </w:tr>
      <w:tr w:rsidR="00964E58" w:rsidTr="007104CC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tabs>
                <w:tab w:val="left" w:pos="-48"/>
              </w:tabs>
              <w:jc w:val="both"/>
            </w:pPr>
            <w:r>
              <w:lastRenderedPageBreak/>
              <w:t>Объект исследования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tabs>
                <w:tab w:val="left" w:pos="-48"/>
              </w:tabs>
              <w:jc w:val="both"/>
              <w:rPr>
                <w:i/>
              </w:rPr>
            </w:pPr>
            <w:r>
              <w:rPr>
                <w:i/>
                <w:spacing w:val="-1"/>
              </w:rPr>
              <w:t>Что будет исследоваться?</w:t>
            </w:r>
          </w:p>
          <w:p w:rsidR="00964E58" w:rsidRDefault="00964E58">
            <w:pPr>
              <w:tabs>
                <w:tab w:val="left" w:pos="-48"/>
              </w:tabs>
              <w:jc w:val="both"/>
            </w:pPr>
            <w:r>
              <w:t>Дать определение явлению или проблеме,  на которое направлена исследовательская деятельность.</w:t>
            </w:r>
          </w:p>
        </w:tc>
      </w:tr>
      <w:tr w:rsidR="00964E58" w:rsidTr="007104CC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tabs>
                <w:tab w:val="left" w:pos="-48"/>
              </w:tabs>
              <w:jc w:val="both"/>
            </w:pPr>
            <w:r>
              <w:t xml:space="preserve">Предмет исследования 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tabs>
                <w:tab w:val="left" w:pos="-48"/>
              </w:tabs>
              <w:jc w:val="both"/>
              <w:rPr>
                <w:i/>
              </w:rPr>
            </w:pPr>
            <w:r>
              <w:rPr>
                <w:i/>
              </w:rPr>
              <w:t>Как и через что будет идти поиск?</w:t>
            </w:r>
          </w:p>
          <w:p w:rsidR="00964E58" w:rsidRDefault="00964E58">
            <w:pPr>
              <w:tabs>
                <w:tab w:val="left" w:pos="-48"/>
              </w:tabs>
              <w:jc w:val="both"/>
            </w:pPr>
            <w:r>
              <w:t>Дать определение планируемым к исследованию конкретным свойствам объекта или способам изучения явления или проблемы.</w:t>
            </w:r>
          </w:p>
        </w:tc>
      </w:tr>
      <w:tr w:rsidR="00964E58" w:rsidTr="007104CC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tabs>
                <w:tab w:val="left" w:pos="-48"/>
              </w:tabs>
              <w:jc w:val="both"/>
            </w:pPr>
            <w:r>
              <w:t>Задачи работы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tabs>
                <w:tab w:val="left" w:pos="-48"/>
              </w:tabs>
              <w:jc w:val="both"/>
              <w:rPr>
                <w:i/>
              </w:rPr>
            </w:pPr>
            <w:r>
              <w:rPr>
                <w:i/>
              </w:rPr>
              <w:t>Как идти к результату?</w:t>
            </w:r>
          </w:p>
          <w:p w:rsidR="00964E58" w:rsidRDefault="00964E58">
            <w:pPr>
              <w:tabs>
                <w:tab w:val="left" w:pos="-48"/>
              </w:tabs>
              <w:jc w:val="both"/>
            </w:pPr>
            <w:r>
              <w:t>Определяются исходя из целей работы и в развитие поставленных целей. Формулировки задач необходимо делать как можно более тщательно, поскольку описание их решения должно составить содержание глав и параграфов работы. Рекомендуется сформулировать  3 – 4 задачи.</w:t>
            </w:r>
          </w:p>
        </w:tc>
      </w:tr>
      <w:tr w:rsidR="00964E58" w:rsidTr="007104CC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tabs>
                <w:tab w:val="left" w:pos="-48"/>
              </w:tabs>
              <w:jc w:val="both"/>
            </w:pPr>
            <w:r>
              <w:t>Методы исследования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58" w:rsidRDefault="00964E58">
            <w:pPr>
              <w:tabs>
                <w:tab w:val="left" w:pos="-48"/>
              </w:tabs>
              <w:jc w:val="both"/>
              <w:rPr>
                <w:i/>
              </w:rPr>
            </w:pPr>
            <w:r>
              <w:rPr>
                <w:i/>
              </w:rPr>
              <w:t>Как изучали?</w:t>
            </w:r>
          </w:p>
          <w:p w:rsidR="00964E58" w:rsidRDefault="00964E58" w:rsidP="00406FD1">
            <w:pPr>
              <w:jc w:val="both"/>
            </w:pPr>
            <w:r>
              <w:t>Краткое перечисление методов через запятую без обоснования.</w:t>
            </w:r>
          </w:p>
        </w:tc>
      </w:tr>
      <w:tr w:rsidR="00964E58" w:rsidTr="007104CC">
        <w:trPr>
          <w:trHeight w:val="798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tabs>
                <w:tab w:val="left" w:pos="-48"/>
              </w:tabs>
              <w:jc w:val="both"/>
            </w:pPr>
            <w:r>
              <w:t>Структура работы (завершающая часть введения)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tabs>
                <w:tab w:val="left" w:pos="-48"/>
              </w:tabs>
              <w:jc w:val="both"/>
              <w:rPr>
                <w:i/>
              </w:rPr>
            </w:pPr>
            <w:r>
              <w:rPr>
                <w:i/>
              </w:rPr>
              <w:t xml:space="preserve">Что в итоге в работе представлено. </w:t>
            </w:r>
          </w:p>
          <w:p w:rsidR="00964E58" w:rsidRDefault="00964E58">
            <w:pPr>
              <w:tabs>
                <w:tab w:val="left" w:pos="-48"/>
              </w:tabs>
              <w:jc w:val="both"/>
            </w:pPr>
            <w:r>
              <w:t>Краткое изложение перечня и/или содержания глав работы/проекта.</w:t>
            </w:r>
          </w:p>
        </w:tc>
      </w:tr>
    </w:tbl>
    <w:p w:rsidR="00964E58" w:rsidRDefault="00964E58" w:rsidP="00964E58">
      <w:pPr>
        <w:jc w:val="both"/>
        <w:rPr>
          <w:b/>
          <w:u w:val="single"/>
        </w:rPr>
      </w:pPr>
    </w:p>
    <w:p w:rsidR="00964E58" w:rsidRDefault="00964E58" w:rsidP="007104CC">
      <w:pPr>
        <w:pStyle w:val="22"/>
        <w:spacing w:after="0"/>
        <w:ind w:firstLine="567"/>
        <w:jc w:val="center"/>
        <w:rPr>
          <w:b/>
        </w:rPr>
      </w:pPr>
      <w:r>
        <w:rPr>
          <w:b/>
        </w:rPr>
        <w:t>3.5.2 Разработка основной части курсовой работы</w:t>
      </w:r>
    </w:p>
    <w:p w:rsidR="00964E58" w:rsidRDefault="00964E58" w:rsidP="00964E58">
      <w:pPr>
        <w:pStyle w:val="22"/>
        <w:spacing w:after="0" w:line="240" w:lineRule="auto"/>
        <w:ind w:firstLine="567"/>
      </w:pPr>
      <w:r>
        <w:t>Основная часть обычно состоит из двух разделов: в первом содержатся теоретические основы темы; дается история вопроса, уровень разработанности вопроса темы в теории и практике посредством сравнительного анализа литературы.</w:t>
      </w:r>
    </w:p>
    <w:p w:rsidR="00964E58" w:rsidRDefault="00964E58" w:rsidP="00964E58">
      <w:pPr>
        <w:shd w:val="clear" w:color="auto" w:fill="FFFFFF"/>
        <w:ind w:firstLine="567"/>
        <w:jc w:val="both"/>
      </w:pPr>
      <w:r>
        <w:t xml:space="preserve">В теоретической части рекомендуется излагать наиболее общие положения, касающиеся данной темы, а не вторгаться во все проблемы в глобальном масштабе.  Теоретическая часть предполагает анализ объекта исследования и должна содержать ключевые понятия, историю вопроса, уровень разработанности проблемы в теории и практике. </w:t>
      </w:r>
      <w:r>
        <w:rPr>
          <w:color w:val="000000"/>
        </w:rPr>
        <w:t xml:space="preserve">Излагая содержание публикаций других авторов, необходимо </w:t>
      </w:r>
      <w:r>
        <w:rPr>
          <w:i/>
          <w:iCs/>
          <w:color w:val="000000"/>
          <w:u w:val="single"/>
        </w:rPr>
        <w:t xml:space="preserve">обязательно </w:t>
      </w:r>
      <w:r>
        <w:rPr>
          <w:color w:val="000000"/>
          <w:spacing w:val="-2"/>
        </w:rPr>
        <w:t>давать ссылки на них с указанием номеров страниц этих информационных источников.</w:t>
      </w:r>
    </w:p>
    <w:p w:rsidR="00964E58" w:rsidRDefault="00964E58" w:rsidP="00964E58">
      <w:pPr>
        <w:shd w:val="clear" w:color="auto" w:fill="FFFFFF"/>
        <w:ind w:firstLine="567"/>
        <w:jc w:val="both"/>
      </w:pPr>
      <w:r>
        <w:t xml:space="preserve">Вторым разделом является практическая часть, которая </w:t>
      </w:r>
      <w:r>
        <w:rPr>
          <w:color w:val="000000"/>
          <w:spacing w:val="3"/>
        </w:rPr>
        <w:t xml:space="preserve">должна носить сугубо прикладной характер. В ней необходимо </w:t>
      </w:r>
      <w:r>
        <w:rPr>
          <w:color w:val="000000"/>
          <w:spacing w:val="-2"/>
        </w:rPr>
        <w:t xml:space="preserve">описать конкретный объект исследования, привести результаты практических расчетов и направления </w:t>
      </w:r>
      <w:r>
        <w:rPr>
          <w:color w:val="000000"/>
          <w:spacing w:val="3"/>
        </w:rPr>
        <w:t>их использования, а также сформулировать направления совершенствования</w:t>
      </w:r>
      <w:r>
        <w:rPr>
          <w:color w:val="000000"/>
          <w:spacing w:val="1"/>
        </w:rPr>
        <w:t xml:space="preserve">. Для написания практической части, как правило, используются  материалы, собранные Вами </w:t>
      </w:r>
      <w:r>
        <w:rPr>
          <w:color w:val="000000"/>
          <w:spacing w:val="-2"/>
        </w:rPr>
        <w:t>в ходе производственной практики.</w:t>
      </w:r>
    </w:p>
    <w:p w:rsidR="00964E58" w:rsidRDefault="00964E58" w:rsidP="00964E58">
      <w:pPr>
        <w:pStyle w:val="22"/>
        <w:spacing w:line="240" w:lineRule="auto"/>
        <w:ind w:firstLine="567"/>
      </w:pPr>
      <w:r>
        <w:t>В тех случаях, если Вы не располагаете такими материалами, теоретические положения курсовой работы следует иллюстрировать данными Госкомстата, центральной и местной периодической печати и т.д. Сбор материалов для данной главы не следует принимать как простой набор показателей за соответствующие плановые и отчетные периоды. Важно глубоко изучить наиболее существенные с точки зрения задач курсовой работы стороны и особенности.</w:t>
      </w:r>
    </w:p>
    <w:p w:rsidR="00964E58" w:rsidRDefault="00964E58" w:rsidP="00964E58">
      <w:pPr>
        <w:shd w:val="clear" w:color="auto" w:fill="FFFFFF"/>
        <w:spacing w:after="120"/>
        <w:ind w:firstLine="567"/>
        <w:jc w:val="center"/>
        <w:rPr>
          <w:b/>
        </w:rPr>
      </w:pPr>
      <w:r>
        <w:rPr>
          <w:b/>
        </w:rPr>
        <w:t>3.5.3 Разработка заключения</w:t>
      </w:r>
    </w:p>
    <w:p w:rsidR="00964E58" w:rsidRDefault="00964E58" w:rsidP="00964E58">
      <w:pPr>
        <w:shd w:val="clear" w:color="auto" w:fill="FFFFFF"/>
        <w:spacing w:before="120"/>
        <w:ind w:firstLine="567"/>
        <w:jc w:val="both"/>
        <w:rPr>
          <w:color w:val="000000"/>
          <w:spacing w:val="-2"/>
        </w:rPr>
      </w:pPr>
      <w:r>
        <w:t xml:space="preserve">Обращаем Ваше внимание, что по окончанию исследования подводятся итоги по теме. </w:t>
      </w:r>
      <w:r>
        <w:rPr>
          <w:color w:val="000000"/>
          <w:spacing w:val="-1"/>
        </w:rPr>
        <w:t xml:space="preserve">Заключение носит форму синтеза полученных в работе результатов. Его основное назначение </w:t>
      </w:r>
      <w:r>
        <w:rPr>
          <w:color w:val="000000"/>
        </w:rPr>
        <w:t xml:space="preserve">- резюмировать содержание работы, подвести итоги проведенного исследования. В заключении </w:t>
      </w:r>
      <w:r>
        <w:rPr>
          <w:color w:val="000000"/>
          <w:spacing w:val="1"/>
        </w:rPr>
        <w:t>излагаются полученные выводы и их соотношение с целью исследования, конкретными задачами, гипотезой,</w:t>
      </w:r>
      <w:r>
        <w:t xml:space="preserve"> сформулированными во введении.</w:t>
      </w:r>
    </w:p>
    <w:p w:rsidR="00964E58" w:rsidRDefault="00964E58" w:rsidP="00964E58">
      <w:pPr>
        <w:shd w:val="clear" w:color="auto" w:fill="FFFFFF"/>
        <w:spacing w:before="120"/>
        <w:ind w:firstLine="567"/>
        <w:jc w:val="both"/>
      </w:pPr>
      <w:r>
        <w:lastRenderedPageBreak/>
        <w:t xml:space="preserve">Проведенное исследование должно подтвердить или опровергнуть гипотезу исследования. В случае опровержения гипотезы даются рекомендации </w:t>
      </w:r>
      <w:r>
        <w:rPr>
          <w:color w:val="000000"/>
          <w:spacing w:val="11"/>
        </w:rPr>
        <w:t xml:space="preserve">по возможному </w:t>
      </w:r>
      <w:r>
        <w:rPr>
          <w:color w:val="000000"/>
          <w:spacing w:val="-2"/>
        </w:rPr>
        <w:t>совершенствованию деятельности в свете исследуемой проблемы</w:t>
      </w:r>
      <w:r>
        <w:t>.</w:t>
      </w:r>
    </w:p>
    <w:p w:rsidR="00964E58" w:rsidRDefault="00964E58" w:rsidP="00964E58">
      <w:pPr>
        <w:shd w:val="clear" w:color="auto" w:fill="FFFFFF"/>
        <w:spacing w:after="120"/>
        <w:ind w:firstLine="567"/>
        <w:jc w:val="center"/>
      </w:pPr>
      <w:r>
        <w:rPr>
          <w:b/>
          <w:color w:val="000000"/>
          <w:spacing w:val="-2"/>
        </w:rPr>
        <w:t>3.5.4 Составление списка литературы</w:t>
      </w:r>
    </w:p>
    <w:p w:rsidR="00964E58" w:rsidRDefault="00964E58" w:rsidP="00964E58">
      <w:pPr>
        <w:shd w:val="clear" w:color="auto" w:fill="FFFFFF"/>
        <w:spacing w:before="120"/>
        <w:ind w:firstLine="567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В список источников и литературы включаются источники, изученные Вами в процессе подготовки работы, в т.ч. те, на которые Вы ссылаетесь в тексте курсовой работы. </w:t>
      </w:r>
    </w:p>
    <w:p w:rsidR="00964E58" w:rsidRDefault="00964E58" w:rsidP="00964E58">
      <w:pPr>
        <w:jc w:val="both"/>
        <w:rPr>
          <w:color w:val="000000"/>
          <w:spacing w:val="-1"/>
        </w:rPr>
      </w:pPr>
      <w:r>
        <w:rPr>
          <w:color w:val="000000"/>
          <w:spacing w:val="-1"/>
        </w:rPr>
        <w:t>Внимание! Список используемой литературы  оформляется в соответствии с правилами, предусмотренными государственными стандартами.</w:t>
      </w:r>
    </w:p>
    <w:p w:rsidR="00964E58" w:rsidRDefault="00964E58" w:rsidP="00964E58">
      <w:pPr>
        <w:tabs>
          <w:tab w:val="left" w:pos="-48"/>
        </w:tabs>
        <w:ind w:firstLine="540"/>
        <w:jc w:val="both"/>
      </w:pPr>
      <w:r>
        <w:rPr>
          <w:color w:val="000000"/>
          <w:spacing w:val="-1"/>
        </w:rPr>
        <w:t>Список используемой литературы должен содержать не менее 20 источников (не менее 10 книг и 10-15</w:t>
      </w:r>
      <w:r>
        <w:t xml:space="preserve"> материалов периодической печати), с которыми работал автор курсовой работы/ проекта. </w:t>
      </w:r>
    </w:p>
    <w:p w:rsidR="00964E58" w:rsidRDefault="00964E58" w:rsidP="00964E58">
      <w:pPr>
        <w:shd w:val="clear" w:color="auto" w:fill="FFFFFF"/>
        <w:jc w:val="both"/>
      </w:pPr>
      <w:r>
        <w:rPr>
          <w:color w:val="000000"/>
          <w:spacing w:val="-2"/>
        </w:rPr>
        <w:t xml:space="preserve">        Список используемой литературы включает в себя:</w:t>
      </w:r>
    </w:p>
    <w:p w:rsidR="00964E58" w:rsidRDefault="00964E58" w:rsidP="00964E58">
      <w:pPr>
        <w:widowControl w:val="0"/>
        <w:numPr>
          <w:ilvl w:val="0"/>
          <w:numId w:val="7"/>
        </w:numPr>
        <w:shd w:val="clear" w:color="auto" w:fill="FFFFFF"/>
        <w:tabs>
          <w:tab w:val="left" w:pos="343"/>
        </w:tabs>
        <w:suppressAutoHyphens w:val="0"/>
        <w:autoSpaceDE w:val="0"/>
        <w:autoSpaceDN w:val="0"/>
        <w:adjustRightInd w:val="0"/>
        <w:ind w:left="357" w:hanging="357"/>
        <w:jc w:val="both"/>
        <w:rPr>
          <w:color w:val="000000"/>
        </w:rPr>
      </w:pPr>
      <w:r>
        <w:rPr>
          <w:color w:val="000000"/>
          <w:spacing w:val="-2"/>
        </w:rPr>
        <w:t>нормативные правовые акты;</w:t>
      </w:r>
    </w:p>
    <w:p w:rsidR="00964E58" w:rsidRDefault="00964E58" w:rsidP="00964E58">
      <w:pPr>
        <w:widowControl w:val="0"/>
        <w:numPr>
          <w:ilvl w:val="0"/>
          <w:numId w:val="7"/>
        </w:numPr>
        <w:shd w:val="clear" w:color="auto" w:fill="FFFFFF"/>
        <w:tabs>
          <w:tab w:val="left" w:pos="343"/>
        </w:tabs>
        <w:suppressAutoHyphens w:val="0"/>
        <w:autoSpaceDE w:val="0"/>
        <w:autoSpaceDN w:val="0"/>
        <w:adjustRightInd w:val="0"/>
        <w:ind w:left="360" w:hanging="360"/>
        <w:jc w:val="both"/>
        <w:rPr>
          <w:color w:val="000000"/>
        </w:rPr>
      </w:pPr>
      <w:r>
        <w:rPr>
          <w:color w:val="000000"/>
          <w:spacing w:val="-2"/>
        </w:rPr>
        <w:t>научную литературу и материалы периодической печати;</w:t>
      </w:r>
    </w:p>
    <w:p w:rsidR="00964E58" w:rsidRDefault="00964E58" w:rsidP="00964E58">
      <w:pPr>
        <w:widowControl w:val="0"/>
        <w:numPr>
          <w:ilvl w:val="0"/>
          <w:numId w:val="7"/>
        </w:numPr>
        <w:shd w:val="clear" w:color="auto" w:fill="FFFFFF"/>
        <w:tabs>
          <w:tab w:val="left" w:pos="343"/>
        </w:tabs>
        <w:suppressAutoHyphens w:val="0"/>
        <w:autoSpaceDE w:val="0"/>
        <w:autoSpaceDN w:val="0"/>
        <w:adjustRightInd w:val="0"/>
        <w:ind w:left="360" w:hanging="360"/>
        <w:jc w:val="both"/>
        <w:rPr>
          <w:color w:val="000000"/>
        </w:rPr>
      </w:pPr>
      <w:r>
        <w:rPr>
          <w:color w:val="000000"/>
          <w:spacing w:val="-2"/>
        </w:rPr>
        <w:t>практические материалы.</w:t>
      </w:r>
    </w:p>
    <w:p w:rsidR="00964E58" w:rsidRDefault="00964E58" w:rsidP="00964E58">
      <w:pPr>
        <w:widowControl w:val="0"/>
        <w:shd w:val="clear" w:color="auto" w:fill="FFFFFF"/>
        <w:tabs>
          <w:tab w:val="left" w:pos="343"/>
        </w:tabs>
        <w:suppressAutoHyphens w:val="0"/>
        <w:autoSpaceDE w:val="0"/>
        <w:autoSpaceDN w:val="0"/>
        <w:adjustRightInd w:val="0"/>
        <w:ind w:left="36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t>Источники размещаются в алфавитном порядке. Для всей литературы применяется сквозная нумерация.</w:t>
      </w:r>
    </w:p>
    <w:p w:rsidR="00964E58" w:rsidRDefault="00964E58" w:rsidP="00964E58">
      <w:pPr>
        <w:tabs>
          <w:tab w:val="left" w:pos="-5387"/>
        </w:tabs>
        <w:ind w:firstLine="567"/>
        <w:jc w:val="both"/>
      </w:pPr>
      <w:r>
        <w:t>При ссылке на литературу в тексте курсовой работы следует записывать не название книги (статьи), а присвоенный ей в указателе “Список литературы” порядковый номер в квадратных скобках.  Ссылки на литературу нумеруются по ходу появления их в тексте записки. Применяется сквозная нумерация.</w:t>
      </w:r>
      <w:r>
        <w:pict>
          <v:line id="_x0000_s1026" style="position:absolute;left:0;text-align:left;z-index:251658240;mso-position-horizontal-relative:margin;mso-position-vertical-relative:text" from="-162pt,20.45pt" to="-162pt,82.95pt" o:allowincell="f" strokeweight=".6pt">
            <w10:wrap anchorx="margin"/>
          </v:line>
        </w:pict>
      </w:r>
    </w:p>
    <w:p w:rsidR="00964E58" w:rsidRDefault="00964E58" w:rsidP="007104CC">
      <w:pPr>
        <w:shd w:val="clear" w:color="auto" w:fill="FFFFFF"/>
        <w:jc w:val="center"/>
      </w:pPr>
    </w:p>
    <w:p w:rsidR="00964E58" w:rsidRDefault="00964E58" w:rsidP="007104CC">
      <w:pPr>
        <w:pStyle w:val="22"/>
        <w:tabs>
          <w:tab w:val="left" w:pos="1276"/>
        </w:tabs>
        <w:spacing w:line="240" w:lineRule="auto"/>
        <w:ind w:left="710"/>
        <w:jc w:val="center"/>
        <w:rPr>
          <w:b/>
        </w:rPr>
      </w:pPr>
      <w:r>
        <w:rPr>
          <w:b/>
        </w:rPr>
        <w:t>4. ОБЩИЕ ПРАВИЛА ОФОРМЛЕНИЯ КУРСОВЫХ РАБОТ</w:t>
      </w:r>
    </w:p>
    <w:p w:rsidR="00964E58" w:rsidRDefault="00964E58" w:rsidP="007104CC">
      <w:pPr>
        <w:widowControl w:val="0"/>
        <w:numPr>
          <w:ilvl w:val="1"/>
          <w:numId w:val="8"/>
        </w:numPr>
        <w:tabs>
          <w:tab w:val="left" w:pos="0"/>
        </w:tabs>
        <w:suppressAutoHyphens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Оформление текстового материала</w:t>
      </w:r>
    </w:p>
    <w:p w:rsidR="00964E58" w:rsidRDefault="00964E58" w:rsidP="00964E58">
      <w:pPr>
        <w:ind w:firstLine="708"/>
        <w:jc w:val="both"/>
      </w:pPr>
      <w:r>
        <w:t xml:space="preserve">Текстовая часть работы должна быть представлена  в компьютерном варианте на бумаге формата А4. Шрифт – Times New Roman, размер шрифта – 14, полуторный интервал, выравнивание по ширине. Страницы должны иметь поля (рекомендуемые): нижнее – 2,5; верхнее – 2; левое – 3; правое – 1,5. Объем курсовой работы - 20-25 страниц, объем дипломной работы должен составлять 55-70 страниц. Все страницы работы должны быть подсчитаны, начиная с титульного листа и заканчивая последним приложением.  Нумерация страниц должна быть сквозная, начиная  с введения и заканчивая  последним приложением. Номер страницы ставится на середине листа нижнего поля. </w:t>
      </w:r>
    </w:p>
    <w:p w:rsidR="00964E58" w:rsidRDefault="00964E58" w:rsidP="00964E58">
      <w:pPr>
        <w:ind w:firstLine="708"/>
        <w:jc w:val="both"/>
      </w:pPr>
      <w:r>
        <w:t>Весь текст работы должен быть разбит на составные части. Разбивка текста производится делением его на разделы (главы) и подразделы (параграфы). В содержании работы не должно быть совпадения формулировок названия одной из составных частей с названием самой работы, а также совпадения названий глав и параграфов. Названия разделов (глав) и подразделов (параграфов) должны отражать их основное содержание и раскрывать тему работы.</w:t>
      </w:r>
    </w:p>
    <w:p w:rsidR="00964E58" w:rsidRDefault="00964E58" w:rsidP="00964E58">
      <w:pPr>
        <w:ind w:firstLine="708"/>
        <w:jc w:val="both"/>
      </w:pPr>
      <w:r>
        <w:t>При делении работы на разделы (главы) (согласно ГОСТ 2.105-95) их обозначают порядковыми номерами – арабскими цифрами без точки и записывают с абзацного отступа.</w:t>
      </w:r>
      <w:r>
        <w:rPr>
          <w:b/>
          <w:i/>
        </w:rPr>
        <w:t xml:space="preserve"> </w:t>
      </w:r>
      <w:r>
        <w:t xml:space="preserve">При необходимости подразделы  (параграфы) могут делиться на пункты. </w:t>
      </w:r>
      <w:r>
        <w:rPr>
          <w:b/>
          <w:i/>
        </w:rPr>
        <w:t>Номер пункта</w:t>
      </w:r>
      <w:r>
        <w:t xml:space="preserve"> должен состоять из номеров раздела (главы), подраздела (параграфа)  и пункта, разделённых точками.  В конце номера раздела (подраздела), пункта (подпункта) точку не ставят.</w:t>
      </w:r>
    </w:p>
    <w:p w:rsidR="00964E58" w:rsidRDefault="00964E58" w:rsidP="00964E58">
      <w:pPr>
        <w:ind w:firstLine="708"/>
        <w:jc w:val="both"/>
      </w:pPr>
      <w:r>
        <w:t>Если раздел (глава) или подраздел (параграф) состоит из одного пункта, он также нумеруется. Пункты при необходимости, могут быть разбиты на подпункты, которые должны иметь порядковую нумерацию в пределах каждого пункта, например</w:t>
      </w:r>
      <w:r>
        <w:rPr>
          <w:i/>
          <w:iCs/>
        </w:rPr>
        <w:t>: 4.2.1.1, 4.2.1.2, 4.2.1.3</w:t>
      </w:r>
      <w:r>
        <w:t xml:space="preserve"> и т. д.</w:t>
      </w:r>
    </w:p>
    <w:p w:rsidR="00964E58" w:rsidRDefault="00964E58" w:rsidP="00964E58">
      <w:pPr>
        <w:ind w:firstLine="708"/>
        <w:jc w:val="both"/>
      </w:pPr>
      <w:r>
        <w:t xml:space="preserve">Каждый пункт, подпункт и перечисление записывают с абзацного отступа. Разделы (главы), подразделы (параграфы) должны иметь заголовки. Пункты, как правило, </w:t>
      </w:r>
      <w:r>
        <w:lastRenderedPageBreak/>
        <w:t xml:space="preserve">заголовков не имеют. Наименование разделов (глав) должно быть кратким и записываться в виде заголовков (в красную строку) жирным шрифтом, без подчеркивания и без точки в конце. Заголовки должны четко и кратко отражать содержание разделов (глав), подразделов (параграфов), пунктов. </w:t>
      </w:r>
    </w:p>
    <w:p w:rsidR="00964E58" w:rsidRDefault="00964E58" w:rsidP="00964E58">
      <w:pPr>
        <w:ind w:firstLine="708"/>
        <w:jc w:val="both"/>
      </w:pPr>
      <w:r>
        <w:t>Нумерация страниц основного текста  и приложений, входящих в состав  работы, должна быть сквозная.</w:t>
      </w:r>
    </w:p>
    <w:p w:rsidR="00964E58" w:rsidRDefault="00964E58" w:rsidP="00964E58">
      <w:pPr>
        <w:ind w:firstLine="708"/>
        <w:jc w:val="both"/>
      </w:pPr>
      <w:r>
        <w:rPr>
          <w:bCs/>
        </w:rPr>
        <w:t xml:space="preserve">В основной части работы должны присутствовать таблицы, схемы, графики с соответствующими ссылками и комментариями. </w:t>
      </w:r>
    </w:p>
    <w:p w:rsidR="00964E58" w:rsidRDefault="00964E58" w:rsidP="00964E58">
      <w:pPr>
        <w:ind w:firstLine="708"/>
        <w:jc w:val="both"/>
      </w:pPr>
      <w:r>
        <w:t>В работе должны применяться научные и специальные термины, обозначения и определения, установленные соответствующими стандартами, а при их отсутствии – общепринятые в специальной и научной литературе. Если принята специфическая терминология,  то перед списком литературы должен быть перечень принятых терминов с соответствующими разъяснениями. Перечень включают в содержание работы (Приложение 4).</w:t>
      </w:r>
    </w:p>
    <w:p w:rsidR="00964E58" w:rsidRDefault="00964E58" w:rsidP="00964E58">
      <w:pPr>
        <w:pStyle w:val="2"/>
        <w:spacing w:after="0"/>
        <w:ind w:left="710"/>
        <w:jc w:val="center"/>
        <w:rPr>
          <w:rFonts w:ascii="Times New Roman" w:hAnsi="Times New Roman"/>
          <w:i w:val="0"/>
          <w:sz w:val="24"/>
          <w:szCs w:val="24"/>
        </w:rPr>
      </w:pPr>
      <w:bookmarkStart w:id="4" w:name="_Toc148855330"/>
      <w:r>
        <w:rPr>
          <w:rFonts w:ascii="Times New Roman" w:hAnsi="Times New Roman"/>
          <w:i w:val="0"/>
          <w:sz w:val="24"/>
          <w:szCs w:val="24"/>
        </w:rPr>
        <w:t>4.2 Оформление иллюстраций</w:t>
      </w:r>
      <w:bookmarkEnd w:id="4"/>
    </w:p>
    <w:p w:rsidR="00964E58" w:rsidRDefault="00964E58" w:rsidP="00964E58">
      <w:pPr>
        <w:spacing w:before="240"/>
        <w:ind w:firstLine="708"/>
        <w:jc w:val="both"/>
      </w:pPr>
      <w:r>
        <w:t>Все иллюстрации, помещаемые в работе, должны быть тщательно подобраны, ясно и четко выполнены. Рисунки и диаграммы должны иметь прямое отношение к тексту, без лишних изображений и данных, которые нигде не поясняются. Количество иллюстраций в работе/проекте должно быть достаточным для пояснения излагаемого текста. Иллюстрации следует размещать как можно ближе к соответствующим частям текста. На все иллюстрации должны быть ссылки в тексте работы/проекта. Наименования, приводимые в тексте и на иллюстрациях, должны быть одинаковыми.</w:t>
      </w:r>
    </w:p>
    <w:p w:rsidR="00964E58" w:rsidRDefault="00964E58" w:rsidP="00964E58">
      <w:pPr>
        <w:ind w:firstLine="708"/>
        <w:jc w:val="both"/>
      </w:pPr>
      <w:r>
        <w:t xml:space="preserve">Ссылки на иллюстрации разрешается помещать в скобках в соответствующем месте текста, без указания </w:t>
      </w:r>
      <w:r>
        <w:rPr>
          <w:i/>
          <w:iCs/>
        </w:rPr>
        <w:t>см.</w:t>
      </w:r>
      <w:r>
        <w:t xml:space="preserve"> (смотри). Ссылки на ранее упомянутые иллюстрации записывают, сокращенным словом </w:t>
      </w:r>
      <w:r>
        <w:rPr>
          <w:i/>
          <w:iCs/>
        </w:rPr>
        <w:t>смотри</w:t>
      </w:r>
      <w:r>
        <w:t>, например,</w:t>
      </w:r>
      <w:r>
        <w:rPr>
          <w:i/>
          <w:iCs/>
        </w:rPr>
        <w:t xml:space="preserve"> см. рисунок 3.</w:t>
      </w:r>
    </w:p>
    <w:p w:rsidR="00964E58" w:rsidRDefault="00964E58" w:rsidP="00964E58">
      <w:pPr>
        <w:ind w:firstLine="708"/>
        <w:jc w:val="both"/>
      </w:pPr>
      <w:r>
        <w:t xml:space="preserve">Размещаемые в тексте  иллюстрации следует нумеровать арабскими цифрами, например: </w:t>
      </w:r>
      <w:r>
        <w:rPr>
          <w:i/>
          <w:iCs/>
        </w:rPr>
        <w:t>Рисунок 1, Рисунок 2</w:t>
      </w:r>
      <w:r>
        <w:t xml:space="preserve"> и т.д. Допускается нумеровать иллюстрации в пределах раздела (главы). В этом случае номер иллюстрации должен состоять из номера раздела (главы) и порядкового номера иллюстрации,   например </w:t>
      </w:r>
      <w:r>
        <w:rPr>
          <w:i/>
          <w:iCs/>
        </w:rPr>
        <w:t>Рисунок 1.1.</w:t>
      </w:r>
    </w:p>
    <w:p w:rsidR="00964E58" w:rsidRDefault="00964E58" w:rsidP="00964E58">
      <w:pPr>
        <w:ind w:firstLine="708"/>
        <w:jc w:val="both"/>
      </w:pPr>
      <w:r>
        <w:t>Надписи, загромождающие рисунок, чертеж или схему, необходимо помещать в тексте или под иллюстрацией.</w:t>
      </w:r>
    </w:p>
    <w:p w:rsidR="00964E58" w:rsidRDefault="00964E58" w:rsidP="007104CC">
      <w:pPr>
        <w:pStyle w:val="2"/>
        <w:keepNext w:val="0"/>
        <w:numPr>
          <w:ilvl w:val="1"/>
          <w:numId w:val="24"/>
        </w:numPr>
        <w:suppressAutoHyphens w:val="0"/>
        <w:spacing w:before="36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5" w:name="_Toc148855334"/>
      <w:r>
        <w:rPr>
          <w:rFonts w:ascii="Times New Roman" w:hAnsi="Times New Roman"/>
          <w:i w:val="0"/>
          <w:sz w:val="24"/>
          <w:szCs w:val="24"/>
        </w:rPr>
        <w:t>Оформление таблиц</w:t>
      </w:r>
      <w:bookmarkEnd w:id="5"/>
    </w:p>
    <w:p w:rsidR="00964E58" w:rsidRDefault="00964E58" w:rsidP="00964E58">
      <w:pPr>
        <w:ind w:firstLine="708"/>
        <w:jc w:val="both"/>
      </w:pPr>
      <w:r>
        <w:t>Цифровой материал, как правило, оформляют в виде таблиц. Название таблицы должно отражать её содержание, быть точным и кратким. Лишь в порядке исключения таблица может не иметь названия.</w:t>
      </w:r>
    </w:p>
    <w:p w:rsidR="00964E58" w:rsidRDefault="00964E58" w:rsidP="00964E58">
      <w:pPr>
        <w:ind w:firstLine="708"/>
        <w:jc w:val="both"/>
      </w:pPr>
      <w:r>
        <w:t xml:space="preserve">Таблицы в пределах всей записки нумеруют арабскими цифрами сквозной нумерацией, перед которыми записывают слово </w:t>
      </w:r>
      <w:r>
        <w:rPr>
          <w:i/>
          <w:iCs/>
        </w:rPr>
        <w:t>Таблица</w:t>
      </w:r>
      <w:r>
        <w:t xml:space="preserve">. Допускается нумеровать таблицы в пределах раздела. В этом случае номер таблицы состоит из номера раздела и порядкового номера таблицы,  разделенных точкой. </w:t>
      </w:r>
      <w:bookmarkStart w:id="6" w:name="_Toc148855335"/>
      <w:bookmarkStart w:id="7" w:name="_Toc114043184"/>
      <w:bookmarkStart w:id="8" w:name="_Toc121212183"/>
    </w:p>
    <w:p w:rsidR="00964E58" w:rsidRDefault="00964E58" w:rsidP="00964E58">
      <w:pPr>
        <w:outlineLvl w:val="0"/>
        <w:rPr>
          <w:b/>
          <w:i/>
        </w:rPr>
      </w:pPr>
      <w:r>
        <w:rPr>
          <w:b/>
          <w:i/>
        </w:rPr>
        <w:t>Пример</w:t>
      </w:r>
      <w:bookmarkStart w:id="9" w:name="_Toc114043185"/>
      <w:bookmarkEnd w:id="6"/>
      <w:bookmarkEnd w:id="7"/>
      <w:r>
        <w:rPr>
          <w:b/>
          <w:i/>
        </w:rPr>
        <w:t xml:space="preserve">: </w:t>
      </w:r>
      <w:bookmarkStart w:id="10" w:name="_Toc148855336"/>
    </w:p>
    <w:p w:rsidR="00964E58" w:rsidRDefault="00964E58" w:rsidP="00964E58">
      <w:pPr>
        <w:jc w:val="right"/>
        <w:outlineLvl w:val="0"/>
        <w:rPr>
          <w:i/>
        </w:rPr>
      </w:pPr>
      <w:r>
        <w:rPr>
          <w:i/>
        </w:rPr>
        <w:t xml:space="preserve">Таблица </w:t>
      </w:r>
      <w:bookmarkEnd w:id="8"/>
      <w:bookmarkEnd w:id="9"/>
      <w:bookmarkEnd w:id="10"/>
      <w:r>
        <w:rPr>
          <w:i/>
        </w:rPr>
        <w:t>1</w:t>
      </w:r>
    </w:p>
    <w:p w:rsidR="00964E58" w:rsidRDefault="00964E58" w:rsidP="00964E58">
      <w:pPr>
        <w:jc w:val="center"/>
      </w:pPr>
      <w:r>
        <w:t>Проектная деятельность школьников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F"/>
      </w:tblPr>
      <w:tblGrid>
        <w:gridCol w:w="1950"/>
        <w:gridCol w:w="4145"/>
      </w:tblGrid>
      <w:tr w:rsidR="00964E58" w:rsidTr="00964E58">
        <w:trPr>
          <w:cantSplit/>
          <w:trHeight w:val="562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r>
              <w:t>Вид защиты проекта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r>
              <w:t xml:space="preserve">                         Требования</w:t>
            </w:r>
          </w:p>
        </w:tc>
      </w:tr>
      <w:tr w:rsidR="00964E58" w:rsidTr="00964E58"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r>
              <w:t>Презентация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58" w:rsidRDefault="00964E58"/>
        </w:tc>
      </w:tr>
      <w:tr w:rsidR="00964E58" w:rsidTr="00964E58"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r>
              <w:t>Доклад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58" w:rsidRDefault="00964E58"/>
        </w:tc>
      </w:tr>
      <w:tr w:rsidR="00964E58" w:rsidTr="00964E58"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r>
              <w:t>Реферат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58" w:rsidRDefault="00964E58"/>
        </w:tc>
      </w:tr>
    </w:tbl>
    <w:p w:rsidR="00964E58" w:rsidRDefault="00964E58" w:rsidP="00964E58">
      <w:pPr>
        <w:ind w:firstLine="708"/>
        <w:jc w:val="both"/>
        <w:rPr>
          <w:i/>
          <w:iCs/>
        </w:rPr>
      </w:pPr>
      <w:r>
        <w:lastRenderedPageBreak/>
        <w:t xml:space="preserve">На все таблицы должны быть ссылки в тексте, при этом слово таблица в тексте пишут полностью, например: </w:t>
      </w:r>
      <w:r>
        <w:rPr>
          <w:i/>
          <w:iCs/>
        </w:rPr>
        <w:t>в таблице 1.</w:t>
      </w:r>
    </w:p>
    <w:p w:rsidR="00964E58" w:rsidRDefault="00964E58" w:rsidP="00964E58">
      <w:pPr>
        <w:ind w:firstLine="708"/>
        <w:jc w:val="both"/>
      </w:pPr>
      <w:r>
        <w:t>Таблицу, в зависимости от ее размера, помещают под текстом, в котором впервые дана ссылка на нее, или на следующей странице, а при необходимости, в приложении. Допускается помещать таблицу вдоль стороны листа.</w:t>
      </w:r>
    </w:p>
    <w:p w:rsidR="00964E58" w:rsidRDefault="00964E58" w:rsidP="00964E58">
      <w:pPr>
        <w:ind w:firstLine="708"/>
        <w:jc w:val="both"/>
      </w:pPr>
      <w:r>
        <w:t>Если строки или графы таблицы выходят за формат страницы, ее делят на части, помещая одну часть под другой, при этом в каждой части таблицы повторяют ее шапку и боковик.</w:t>
      </w:r>
    </w:p>
    <w:p w:rsidR="00964E58" w:rsidRDefault="00964E58" w:rsidP="00964E58">
      <w:pPr>
        <w:ind w:firstLine="708"/>
        <w:jc w:val="both"/>
      </w:pPr>
      <w:r>
        <w:t xml:space="preserve">При переносе таблицы на другой лист (страницу), шапку таблицы повторяют и над ней указывают: </w:t>
      </w:r>
      <w:r>
        <w:rPr>
          <w:i/>
          <w:iCs/>
        </w:rPr>
        <w:t>Продолжение таблицы 1.</w:t>
      </w:r>
      <w:r>
        <w:t xml:space="preserve"> Название таблицы помещают только над первой частью таблицы.</w:t>
      </w:r>
    </w:p>
    <w:p w:rsidR="00964E58" w:rsidRDefault="00964E58" w:rsidP="00964E58">
      <w:pPr>
        <w:ind w:firstLine="708"/>
        <w:jc w:val="both"/>
      </w:pPr>
      <w:r>
        <w:t>В графах таблиц не допускается проводить диагональные линии с разноской заголовков вертикальных глав по обе стороны диагонали.</w:t>
      </w:r>
    </w:p>
    <w:p w:rsidR="00964E58" w:rsidRDefault="00964E58" w:rsidP="00964E58">
      <w:pPr>
        <w:ind w:firstLine="708"/>
        <w:jc w:val="both"/>
      </w:pPr>
      <w:r>
        <w:t>Основные заголовки следует располагать в верхней части шапки таблицы над дополнительными и подчиненными заголовками вертикальных граф. Заголовки граф, как правило, записывают параллельно строкам таблицы. При необходимости допускается перпендикулярное расположение заголовков граф.</w:t>
      </w:r>
    </w:p>
    <w:p w:rsidR="00964E58" w:rsidRDefault="00964E58" w:rsidP="00964E58">
      <w:pPr>
        <w:ind w:firstLine="708"/>
        <w:jc w:val="both"/>
      </w:pPr>
      <w:r>
        <w:t xml:space="preserve">Все слова в заголовках и надписях шапки и боковика таблицы пишут полностью, без сокращений. Допускаются лишь те сокращения, которые приняты в тексте, как при числах, так и без них. Следует избегать громоздкого построения таблиц с «многоэтажной» шапкой. Все заголовки надо писать по возможности просто и кратко. </w:t>
      </w:r>
    </w:p>
    <w:p w:rsidR="00964E58" w:rsidRDefault="00964E58" w:rsidP="00964E58">
      <w:pPr>
        <w:shd w:val="clear" w:color="auto" w:fill="FFFFFF"/>
        <w:jc w:val="both"/>
        <w:rPr>
          <w:b/>
          <w:color w:val="000000"/>
          <w:spacing w:val="-2"/>
        </w:rPr>
      </w:pPr>
    </w:p>
    <w:p w:rsidR="00964E58" w:rsidRDefault="00964E58" w:rsidP="007104CC">
      <w:pPr>
        <w:widowControl w:val="0"/>
        <w:numPr>
          <w:ilvl w:val="1"/>
          <w:numId w:val="24"/>
        </w:numPr>
        <w:shd w:val="clear" w:color="auto" w:fill="FFFFFF"/>
        <w:suppressAutoHyphens w:val="0"/>
        <w:autoSpaceDE w:val="0"/>
        <w:autoSpaceDN w:val="0"/>
        <w:adjustRightInd w:val="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 xml:space="preserve"> Оформление приложений</w:t>
      </w:r>
    </w:p>
    <w:p w:rsidR="00964E58" w:rsidRDefault="00964E58" w:rsidP="00964E58">
      <w:pPr>
        <w:ind w:firstLine="540"/>
        <w:jc w:val="both"/>
      </w:pPr>
      <w:r>
        <w:t xml:space="preserve">В приложениях курсовой работы помещают материал, дополняющий основной текст. </w:t>
      </w:r>
    </w:p>
    <w:p w:rsidR="00964E58" w:rsidRDefault="00964E58" w:rsidP="00964E58">
      <w:pPr>
        <w:ind w:firstLine="540"/>
        <w:jc w:val="both"/>
      </w:pPr>
      <w:r>
        <w:t>Приложениями могут быть:</w:t>
      </w:r>
    </w:p>
    <w:p w:rsidR="00964E58" w:rsidRDefault="00964E58" w:rsidP="00964E58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</w:pPr>
      <w:r>
        <w:t>графики, диаграммы;</w:t>
      </w:r>
    </w:p>
    <w:p w:rsidR="00964E58" w:rsidRDefault="00964E58" w:rsidP="00964E58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</w:pPr>
      <w:r>
        <w:t xml:space="preserve">таблицы большого формата, </w:t>
      </w:r>
    </w:p>
    <w:p w:rsidR="00964E58" w:rsidRDefault="00964E58" w:rsidP="00964E58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</w:pPr>
      <w:r>
        <w:t>статистические данные;</w:t>
      </w:r>
    </w:p>
    <w:p w:rsidR="00964E58" w:rsidRDefault="00964E58" w:rsidP="00964E58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</w:pPr>
      <w:r>
        <w:t xml:space="preserve">фотографии, </w:t>
      </w:r>
    </w:p>
    <w:p w:rsidR="00964E58" w:rsidRDefault="00964E58" w:rsidP="00964E58">
      <w:pPr>
        <w:widowControl w:val="0"/>
        <w:suppressAutoHyphens w:val="0"/>
        <w:autoSpaceDE w:val="0"/>
        <w:autoSpaceDN w:val="0"/>
        <w:adjustRightInd w:val="0"/>
        <w:ind w:left="900"/>
        <w:jc w:val="both"/>
      </w:pPr>
    </w:p>
    <w:p w:rsidR="00964E58" w:rsidRDefault="00964E58" w:rsidP="00964E58">
      <w:pPr>
        <w:ind w:firstLine="540"/>
        <w:jc w:val="both"/>
      </w:pPr>
      <w:r>
        <w:t>Приложения оформляют как продолжение основного текста на последующих  листах или в виде самостоятельного документа.</w:t>
      </w:r>
    </w:p>
    <w:p w:rsidR="00964E58" w:rsidRDefault="00964E58" w:rsidP="00964E58">
      <w:pPr>
        <w:ind w:firstLine="540"/>
        <w:jc w:val="both"/>
      </w:pPr>
      <w:r>
        <w:rPr>
          <w:spacing w:val="-4"/>
        </w:rPr>
        <w:t>В основном тексте на все приложения должны быть даны ссылки.</w:t>
      </w:r>
    </w:p>
    <w:p w:rsidR="00964E58" w:rsidRDefault="00964E58" w:rsidP="00964E58">
      <w:pPr>
        <w:ind w:firstLine="540"/>
        <w:jc w:val="both"/>
      </w:pPr>
      <w:r>
        <w:t xml:space="preserve">Приложения располагают в последовательности ссылок на них в тексте. Каждое приложение должно начинаться с нового листа (страницы) с указанием в правом верхнем углу страницы слова  </w:t>
      </w:r>
      <w:r>
        <w:rPr>
          <w:i/>
          <w:iCs/>
        </w:rPr>
        <w:t>Приложение</w:t>
      </w:r>
      <w:r>
        <w:rPr>
          <w:i/>
        </w:rPr>
        <w:t xml:space="preserve"> </w:t>
      </w:r>
      <w:r>
        <w:t xml:space="preserve"> и номера.</w:t>
      </w:r>
    </w:p>
    <w:p w:rsidR="00964E58" w:rsidRDefault="00964E58" w:rsidP="00964E58">
      <w:pPr>
        <w:ind w:firstLine="540"/>
        <w:jc w:val="both"/>
      </w:pPr>
      <w:r>
        <w:t xml:space="preserve">Приложения обозначают арабскими цифрами, за исключением цифры 0. Обозначение приложений римскими цифрами не допускается. </w:t>
      </w:r>
    </w:p>
    <w:p w:rsidR="00964E58" w:rsidRDefault="00964E58" w:rsidP="00964E58">
      <w:pPr>
        <w:ind w:firstLine="540"/>
        <w:jc w:val="both"/>
      </w:pPr>
      <w:r>
        <w:t xml:space="preserve">Приложение должно иметь заголовок, который записывают с прописной буквы отдельной строкой. </w:t>
      </w:r>
    </w:p>
    <w:p w:rsidR="00964E58" w:rsidRDefault="00964E58" w:rsidP="00964E58">
      <w:pPr>
        <w:ind w:firstLine="540"/>
        <w:jc w:val="both"/>
      </w:pPr>
      <w:r>
        <w:rPr>
          <w:b/>
        </w:rPr>
        <w:t>ВНИМАНИЕ!</w:t>
      </w:r>
      <w:r>
        <w:t xml:space="preserve"> Выполненная курсовая работа сдается  руководителю на проверку.  </w:t>
      </w:r>
    </w:p>
    <w:p w:rsidR="00964E58" w:rsidRDefault="00964E58" w:rsidP="00964E58">
      <w:pPr>
        <w:ind w:firstLine="540"/>
        <w:jc w:val="both"/>
      </w:pPr>
      <w:r>
        <w:t xml:space="preserve">Проверку, составление письменного отзыва и прием курсовой работы осуществляет преподаватель дисциплины вне расписания учебных занятий. </w:t>
      </w:r>
    </w:p>
    <w:p w:rsidR="00964E58" w:rsidRDefault="00964E58" w:rsidP="00964E58">
      <w:pPr>
        <w:ind w:firstLine="540"/>
        <w:jc w:val="both"/>
      </w:pPr>
      <w:r>
        <w:t xml:space="preserve">Перед сдачей работы Вы должны проверить соблюдение всех необходимых требований по ее содержанию и оформлению. Несоблюдение требований может повлиять на оценку или курсовая работа может быть возвращена для доработки, а также повторного выполнения. </w:t>
      </w:r>
    </w:p>
    <w:p w:rsidR="00964E58" w:rsidRDefault="00964E58" w:rsidP="007104CC">
      <w:pPr>
        <w:widowControl w:val="0"/>
        <w:numPr>
          <w:ilvl w:val="1"/>
          <w:numId w:val="24"/>
        </w:numPr>
        <w:suppressAutoHyphens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Требования к лингвистическому оформлению </w:t>
      </w:r>
    </w:p>
    <w:p w:rsidR="00964E58" w:rsidRDefault="00964E58" w:rsidP="00964E58">
      <w:pPr>
        <w:ind w:left="710"/>
        <w:jc w:val="center"/>
        <w:rPr>
          <w:b/>
          <w:caps/>
        </w:rPr>
      </w:pPr>
      <w:r>
        <w:rPr>
          <w:b/>
        </w:rPr>
        <w:t>курсовой работы</w:t>
      </w:r>
    </w:p>
    <w:p w:rsidR="00964E58" w:rsidRDefault="00964E58" w:rsidP="00964E58">
      <w:pPr>
        <w:ind w:firstLine="709"/>
        <w:jc w:val="both"/>
      </w:pPr>
    </w:p>
    <w:p w:rsidR="00964E58" w:rsidRDefault="00964E58" w:rsidP="00964E58">
      <w:pPr>
        <w:ind w:firstLine="567"/>
        <w:jc w:val="both"/>
      </w:pPr>
      <w:r>
        <w:lastRenderedPageBreak/>
        <w:t>Курсовая работа должна быть написана логически последовательно, литературным языком. Повторное употребление одного и того же слова, если это возможно, допустимо через 50 – 100 слов. Не должны употребляться как излишне пространные и сложно построенные предложения, так и чрезмерно краткие лаконичные фразы, слабо между собой связанные, допускающие двойные толкования и т. д.</w:t>
      </w:r>
    </w:p>
    <w:p w:rsidR="00964E58" w:rsidRDefault="00964E58" w:rsidP="00964E58">
      <w:pPr>
        <w:ind w:firstLine="567"/>
        <w:jc w:val="both"/>
      </w:pPr>
      <w:r>
        <w:t>При написании курсовой работы не рекомендуется вести изложение от первого лица единственного числа: «я наблюдал», «я считаю», «по моему мнению» и т. д. Корректнее использовать местоимение «мы». Допускаются обороты с сохранением первого лица множественного числа, в которых исключается местоимение «мы», то есть фразы строятся с употреблением слов «наблюдаем», «устанавливаем», «имеем». Можно использовать выражения «на наш взгляд», «по нашему мнению», однако предпочтительнее выражать ту же мысль в безличной форме, например:</w:t>
      </w:r>
    </w:p>
    <w:p w:rsidR="00964E58" w:rsidRDefault="00964E58" w:rsidP="00964E58">
      <w:pPr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/>
        <w:jc w:val="both"/>
        <w:rPr>
          <w:i/>
        </w:rPr>
      </w:pPr>
      <w:r>
        <w:rPr>
          <w:i/>
        </w:rPr>
        <w:t>изучение педагогического опыта свидетельствует о том, что …,</w:t>
      </w:r>
    </w:p>
    <w:p w:rsidR="00964E58" w:rsidRDefault="00964E58" w:rsidP="00964E58">
      <w:pPr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 xml:space="preserve">на основе выполненного анализа можно утверждать …, </w:t>
      </w:r>
    </w:p>
    <w:p w:rsidR="00964E58" w:rsidRDefault="00964E58" w:rsidP="00964E58">
      <w:pPr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проведенные исследования подтвердили…;</w:t>
      </w:r>
    </w:p>
    <w:p w:rsidR="00964E58" w:rsidRDefault="00964E58" w:rsidP="00964E58">
      <w:pPr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представляется целесообразным отметить;</w:t>
      </w:r>
    </w:p>
    <w:p w:rsidR="00964E58" w:rsidRDefault="00964E58" w:rsidP="00964E58">
      <w:pPr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установлено, что;</w:t>
      </w:r>
    </w:p>
    <w:p w:rsidR="00964E58" w:rsidRDefault="00964E58" w:rsidP="00964E58">
      <w:pPr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делается вывод о…;</w:t>
      </w:r>
    </w:p>
    <w:p w:rsidR="00964E58" w:rsidRDefault="00964E58" w:rsidP="00964E58">
      <w:pPr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следует подчеркнуть, выделить;</w:t>
      </w:r>
    </w:p>
    <w:p w:rsidR="00964E58" w:rsidRDefault="00964E58" w:rsidP="00964E58">
      <w:pPr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можно сделать вывод о том, что;</w:t>
      </w:r>
    </w:p>
    <w:p w:rsidR="00964E58" w:rsidRDefault="00964E58" w:rsidP="00964E58">
      <w:pPr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необходимо рассмотреть, изучить, дополнить;</w:t>
      </w:r>
    </w:p>
    <w:p w:rsidR="00964E58" w:rsidRDefault="00964E58" w:rsidP="00964E58">
      <w:pPr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</w:pPr>
      <w:r>
        <w:rPr>
          <w:i/>
        </w:rPr>
        <w:t>в работе рассматриваются, анализируются...</w:t>
      </w:r>
    </w:p>
    <w:p w:rsidR="00964E58" w:rsidRDefault="00964E58" w:rsidP="00964E58">
      <w:pPr>
        <w:spacing w:before="120"/>
        <w:ind w:firstLine="567"/>
        <w:jc w:val="both"/>
      </w:pPr>
      <w:r>
        <w:t>При написании курсовой работы необходимо пользоваться языком научного изложения. Здесь могут быть использованы следующие слова и выражения:</w:t>
      </w:r>
    </w:p>
    <w:p w:rsidR="00964E58" w:rsidRDefault="00964E58" w:rsidP="00964E58">
      <w:pPr>
        <w:numPr>
          <w:ilvl w:val="0"/>
          <w:numId w:val="11"/>
        </w:numPr>
        <w:jc w:val="both"/>
      </w:pPr>
      <w:r>
        <w:t>для указания на последовательность развития мысли и временную соотнесенность: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прежде всего, сначала, в первую очередь;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во – первых, во – вторых и т. д.;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затем, далее, в заключение, итак, наконец;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до сих пор, ранее, в предыдущих исследованиях, до настоящего времени;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в последние годы, десятилетия;</w:t>
      </w:r>
    </w:p>
    <w:p w:rsidR="00964E58" w:rsidRDefault="00964E58" w:rsidP="00964E58">
      <w:pPr>
        <w:numPr>
          <w:ilvl w:val="0"/>
          <w:numId w:val="13"/>
        </w:numPr>
        <w:jc w:val="both"/>
      </w:pPr>
      <w:r>
        <w:t>для сопоставления и противопоставления: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однако, в то время как, тем не менее, но, вместе с тем;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как…, так и…;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с одной стороны…, с другой стороны, не только…, но и;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по сравнению, в отличие, в противоположность;</w:t>
      </w:r>
    </w:p>
    <w:p w:rsidR="00964E58" w:rsidRDefault="00964E58" w:rsidP="00964E58">
      <w:pPr>
        <w:numPr>
          <w:ilvl w:val="0"/>
          <w:numId w:val="14"/>
        </w:numPr>
        <w:jc w:val="both"/>
      </w:pPr>
      <w:r>
        <w:t>для указания на следствие, причинность: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таким образом, следовательно, итак, в связи  с этим;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отсюда следует, понятно, ясно;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это позволяет сделать вывод, заключение;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свидетельствует, говорит, дает возможность;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в результате;</w:t>
      </w:r>
    </w:p>
    <w:p w:rsidR="00964E58" w:rsidRDefault="00964E58" w:rsidP="00964E58">
      <w:pPr>
        <w:numPr>
          <w:ilvl w:val="0"/>
          <w:numId w:val="15"/>
        </w:numPr>
        <w:jc w:val="both"/>
      </w:pPr>
      <w:r>
        <w:t>для дополнения и уточнения: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помимо этого, кроме того, также и, наряду с…, в частности;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главным образом, особенно, именно;</w:t>
      </w:r>
    </w:p>
    <w:p w:rsidR="00964E58" w:rsidRDefault="00964E58" w:rsidP="00964E58">
      <w:pPr>
        <w:numPr>
          <w:ilvl w:val="0"/>
          <w:numId w:val="15"/>
        </w:numPr>
        <w:jc w:val="both"/>
      </w:pPr>
      <w:r>
        <w:t>для иллюстрации сказанного: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например, так;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проиллюстрируем сказанное следующим примером, приведем пример;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подтверждением  выше сказанного является;</w:t>
      </w:r>
    </w:p>
    <w:p w:rsidR="00964E58" w:rsidRDefault="00964E58" w:rsidP="00964E58">
      <w:pPr>
        <w:numPr>
          <w:ilvl w:val="0"/>
          <w:numId w:val="15"/>
        </w:numPr>
        <w:jc w:val="both"/>
      </w:pPr>
      <w:r>
        <w:t>для ссылки на предыдущие высказывания, мнения, исследования и т.д.: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было установлено, рассмотрено, выявлено, проанализировано;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lastRenderedPageBreak/>
        <w:t>как говорилось, отмечалось, подчеркивалось;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аналогичный, подобный, идентичный анализ, результат;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по мнению Х, как отмечает Х, согласно теории Х;</w:t>
      </w:r>
    </w:p>
    <w:p w:rsidR="00964E58" w:rsidRDefault="00964E58" w:rsidP="00964E58">
      <w:pPr>
        <w:numPr>
          <w:ilvl w:val="0"/>
          <w:numId w:val="16"/>
        </w:numPr>
        <w:jc w:val="both"/>
      </w:pPr>
      <w:r>
        <w:t>для введения новой информации: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рассмотрим следующие случаи, дополнительные примеры;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перейдем к рассмотрению, анализу, описанию;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остановимся более детально на…;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следующим вопросом является…;</w:t>
      </w:r>
    </w:p>
    <w:p w:rsidR="00964E58" w:rsidRDefault="00964E58" w:rsidP="00964E5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еще одним важнейшим аспектом изучаемой проблемы является…;</w:t>
      </w:r>
    </w:p>
    <w:p w:rsidR="00964E58" w:rsidRDefault="00964E58" w:rsidP="00964E58">
      <w:pPr>
        <w:numPr>
          <w:ilvl w:val="0"/>
          <w:numId w:val="17"/>
        </w:numPr>
        <w:jc w:val="both"/>
      </w:pPr>
      <w:r>
        <w:t>для выражения логических связей между частями высказывания:</w:t>
      </w:r>
    </w:p>
    <w:p w:rsidR="00964E58" w:rsidRDefault="00964E58" w:rsidP="00964E58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hanging="357"/>
        <w:jc w:val="both"/>
        <w:rPr>
          <w:i/>
        </w:rPr>
      </w:pPr>
      <w:r>
        <w:rPr>
          <w:i/>
        </w:rPr>
        <w:t>как показал анализ, как было сказано выше;</w:t>
      </w:r>
    </w:p>
    <w:p w:rsidR="00964E58" w:rsidRDefault="00964E58" w:rsidP="00964E58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hanging="357"/>
        <w:jc w:val="both"/>
        <w:rPr>
          <w:i/>
        </w:rPr>
      </w:pPr>
      <w:r>
        <w:rPr>
          <w:i/>
        </w:rPr>
        <w:t>на основании полученных данных;</w:t>
      </w:r>
    </w:p>
    <w:p w:rsidR="00964E58" w:rsidRDefault="00964E58" w:rsidP="00964E58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hanging="357"/>
        <w:jc w:val="both"/>
        <w:rPr>
          <w:i/>
        </w:rPr>
      </w:pPr>
      <w:r>
        <w:rPr>
          <w:i/>
        </w:rPr>
        <w:t>проведенное исследование позволяет сделать вывод;</w:t>
      </w:r>
    </w:p>
    <w:p w:rsidR="00964E58" w:rsidRDefault="00964E58" w:rsidP="00964E58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hanging="357"/>
        <w:jc w:val="both"/>
        <w:rPr>
          <w:i/>
        </w:rPr>
      </w:pPr>
      <w:r>
        <w:rPr>
          <w:i/>
        </w:rPr>
        <w:t>резюмируя сказанное;</w:t>
      </w:r>
    </w:p>
    <w:p w:rsidR="00964E58" w:rsidRDefault="00964E58" w:rsidP="00964E58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hanging="357"/>
        <w:jc w:val="both"/>
        <w:rPr>
          <w:i/>
        </w:rPr>
      </w:pPr>
      <w:r>
        <w:rPr>
          <w:i/>
        </w:rPr>
        <w:t>дальнейшие перспективы исследования связаны с….</w:t>
      </w:r>
    </w:p>
    <w:p w:rsidR="00964E58" w:rsidRDefault="00964E58" w:rsidP="00964E58">
      <w:pPr>
        <w:spacing w:before="120"/>
        <w:ind w:firstLine="567"/>
        <w:jc w:val="both"/>
      </w:pPr>
      <w:r>
        <w:t>Письменная речь требует использования в тексте большого числа развернутых предложений, включающих придаточные предложения, причастные и деепричастные обороты. В связи с этим часто употребляются составные подчинительные союзы и клише:</w:t>
      </w:r>
    </w:p>
    <w:p w:rsidR="00964E58" w:rsidRDefault="00964E58" w:rsidP="00964E58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/>
        <w:jc w:val="both"/>
        <w:rPr>
          <w:i/>
        </w:rPr>
      </w:pPr>
      <w:r>
        <w:rPr>
          <w:i/>
        </w:rPr>
        <w:t>поскольку, благодаря тому что, в соответствии с…;</w:t>
      </w:r>
    </w:p>
    <w:p w:rsidR="00964E58" w:rsidRDefault="00964E58" w:rsidP="00964E58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в связи, в результате;</w:t>
      </w:r>
    </w:p>
    <w:p w:rsidR="00964E58" w:rsidRDefault="00964E58" w:rsidP="00964E58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при условии, что, несмотря на…;</w:t>
      </w:r>
    </w:p>
    <w:p w:rsidR="00964E58" w:rsidRDefault="00964E58" w:rsidP="00964E58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наряду с…, в течение, в ходе, по мере.</w:t>
      </w:r>
    </w:p>
    <w:p w:rsidR="00964E58" w:rsidRDefault="00964E58" w:rsidP="00964E58">
      <w:pPr>
        <w:spacing w:before="120"/>
        <w:ind w:firstLine="709"/>
        <w:jc w:val="both"/>
      </w:pPr>
      <w:r>
        <w:t>Необходимо определить основные понятия по теме исследования, чтобы использование их в тексте курсовой работы было однозначным. Это означает: то или иное понятие, которое разными учеными может трактоваться по-разному, должно во всем тексте данной работы от начала до конца иметь лишь одно, четко определенное автором курсовой работы значение.</w:t>
      </w:r>
    </w:p>
    <w:p w:rsidR="00964E58" w:rsidRDefault="00964E58" w:rsidP="00964E58">
      <w:pPr>
        <w:ind w:firstLine="709"/>
        <w:jc w:val="both"/>
      </w:pPr>
      <w:r>
        <w:t xml:space="preserve"> В курсовой работе должно быть соблюдено единство стиля изложения, обеспечена орфографическая, синтаксическая и стилистическая грамотность в соответствии с нормами современного русского языка.</w:t>
      </w:r>
    </w:p>
    <w:p w:rsidR="00964E58" w:rsidRDefault="00964E58" w:rsidP="00964E58">
      <w:pPr>
        <w:ind w:firstLine="540"/>
        <w:jc w:val="both"/>
      </w:pPr>
    </w:p>
    <w:p w:rsidR="00964E58" w:rsidRDefault="00964E58" w:rsidP="00964E58">
      <w:pPr>
        <w:pStyle w:val="22"/>
        <w:numPr>
          <w:ilvl w:val="0"/>
          <w:numId w:val="19"/>
        </w:numPr>
        <w:suppressAutoHyphens w:val="0"/>
        <w:spacing w:after="0" w:line="240" w:lineRule="auto"/>
        <w:jc w:val="center"/>
        <w:rPr>
          <w:b/>
        </w:rPr>
      </w:pPr>
      <w:r>
        <w:rPr>
          <w:b/>
        </w:rPr>
        <w:t>ПРОЦЕДУРА ЗАЩИТЫ КУРСОВОЙ РАБОТЫ</w:t>
      </w:r>
    </w:p>
    <w:p w:rsidR="00964E58" w:rsidRDefault="00964E58" w:rsidP="00964E58">
      <w:pPr>
        <w:ind w:firstLine="708"/>
        <w:jc w:val="both"/>
      </w:pPr>
      <w:r>
        <w:t xml:space="preserve">Курсовая работа, выполненная с соблюдением рекомендуемых требований, оценивается и допускается к защите. Защита должна производиться до начала экзамена по  профессиональному модулю. </w:t>
      </w:r>
    </w:p>
    <w:p w:rsidR="00964E58" w:rsidRDefault="00964E58" w:rsidP="00964E58">
      <w:pPr>
        <w:ind w:firstLine="708"/>
        <w:jc w:val="both"/>
      </w:pPr>
      <w:r>
        <w:t>Процедура защиты курсовой работы включает в себя:</w:t>
      </w:r>
    </w:p>
    <w:p w:rsidR="00964E58" w:rsidRDefault="00964E58" w:rsidP="00964E58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jc w:val="both"/>
      </w:pPr>
      <w:r>
        <w:t xml:space="preserve">выступление студента по теме и результатам работы (5-8 мин),  </w:t>
      </w:r>
    </w:p>
    <w:p w:rsidR="00964E58" w:rsidRDefault="00964E58" w:rsidP="00964E58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jc w:val="both"/>
      </w:pPr>
      <w:r>
        <w:t>ответы на вопросы членов комиссии, в которую входят преподаватели  дисциплин профессионального цикла и/или междисциплинарных курсов профессионального модуля.</w:t>
      </w:r>
    </w:p>
    <w:p w:rsidR="00964E58" w:rsidRDefault="00964E58" w:rsidP="00964E58">
      <w:pPr>
        <w:ind w:firstLine="360"/>
        <w:jc w:val="both"/>
        <w:rPr>
          <w:spacing w:val="-8"/>
        </w:rPr>
      </w:pPr>
      <w:r>
        <w:t xml:space="preserve">Также в состав комиссии могут входить: методист, мастера производственного обучения.  </w:t>
      </w:r>
      <w:r>
        <w:rPr>
          <w:spacing w:val="-8"/>
        </w:rPr>
        <w:t xml:space="preserve">На защиту могут быть приглашены преподаватели и студенты других специальностей. </w:t>
      </w:r>
    </w:p>
    <w:p w:rsidR="00964E58" w:rsidRDefault="00964E58" w:rsidP="00964E58">
      <w:pPr>
        <w:ind w:firstLine="360"/>
        <w:jc w:val="both"/>
        <w:rPr>
          <w:spacing w:val="-8"/>
        </w:rPr>
      </w:pPr>
      <w:r>
        <w:rPr>
          <w:spacing w:val="-8"/>
        </w:rPr>
        <w:t>При подготовке к защите Вам необходимо:</w:t>
      </w:r>
    </w:p>
    <w:p w:rsidR="00964E58" w:rsidRDefault="00964E58" w:rsidP="00964E58">
      <w:pPr>
        <w:widowControl w:val="0"/>
        <w:numPr>
          <w:ilvl w:val="0"/>
          <w:numId w:val="21"/>
        </w:numPr>
        <w:suppressAutoHyphens w:val="0"/>
        <w:autoSpaceDE w:val="0"/>
        <w:autoSpaceDN w:val="0"/>
        <w:adjustRightInd w:val="0"/>
        <w:jc w:val="both"/>
        <w:rPr>
          <w:spacing w:val="-8"/>
        </w:rPr>
      </w:pPr>
      <w:r>
        <w:rPr>
          <w:spacing w:val="-8"/>
        </w:rPr>
        <w:t>внимательно прочитать содержание отзыва руководителя работы,</w:t>
      </w:r>
    </w:p>
    <w:p w:rsidR="00964E58" w:rsidRDefault="00964E58" w:rsidP="00964E58">
      <w:pPr>
        <w:widowControl w:val="0"/>
        <w:numPr>
          <w:ilvl w:val="0"/>
          <w:numId w:val="21"/>
        </w:numPr>
        <w:suppressAutoHyphens w:val="0"/>
        <w:autoSpaceDE w:val="0"/>
        <w:autoSpaceDN w:val="0"/>
        <w:adjustRightInd w:val="0"/>
        <w:jc w:val="both"/>
        <w:rPr>
          <w:spacing w:val="-8"/>
        </w:rPr>
      </w:pPr>
      <w:r>
        <w:rPr>
          <w:spacing w:val="-8"/>
        </w:rPr>
        <w:t>внести необходимые поправки, сделать необходимые дополнения и изменения;</w:t>
      </w:r>
    </w:p>
    <w:p w:rsidR="00964E58" w:rsidRDefault="00964E58" w:rsidP="00964E58">
      <w:pPr>
        <w:widowControl w:val="0"/>
        <w:numPr>
          <w:ilvl w:val="0"/>
          <w:numId w:val="21"/>
        </w:numPr>
        <w:suppressAutoHyphens w:val="0"/>
        <w:autoSpaceDE w:val="0"/>
        <w:autoSpaceDN w:val="0"/>
        <w:adjustRightInd w:val="0"/>
        <w:jc w:val="both"/>
        <w:rPr>
          <w:spacing w:val="-8"/>
        </w:rPr>
      </w:pPr>
      <w:r>
        <w:rPr>
          <w:spacing w:val="-8"/>
        </w:rPr>
        <w:t>обоснованно и доказательно раскрыть   сущность темы  курсовой работы;</w:t>
      </w:r>
    </w:p>
    <w:p w:rsidR="00964E58" w:rsidRDefault="00964E58" w:rsidP="00964E58">
      <w:pPr>
        <w:widowControl w:val="0"/>
        <w:numPr>
          <w:ilvl w:val="0"/>
          <w:numId w:val="21"/>
        </w:numPr>
        <w:suppressAutoHyphens w:val="0"/>
        <w:autoSpaceDE w:val="0"/>
        <w:autoSpaceDN w:val="0"/>
        <w:adjustRightInd w:val="0"/>
        <w:jc w:val="both"/>
        <w:rPr>
          <w:spacing w:val="-8"/>
        </w:rPr>
      </w:pPr>
      <w:r>
        <w:rPr>
          <w:spacing w:val="-8"/>
        </w:rPr>
        <w:t xml:space="preserve">обстоятельно ответить на вопросы членов комиссии. </w:t>
      </w:r>
    </w:p>
    <w:p w:rsidR="00964E58" w:rsidRDefault="00964E58" w:rsidP="00964E58">
      <w:pPr>
        <w:ind w:firstLine="708"/>
        <w:jc w:val="both"/>
      </w:pPr>
      <w:r>
        <w:t xml:space="preserve">ПОМНИТЕ, что окончательная оценка за курсовую работу выставляется комиссией после защиты. </w:t>
      </w:r>
    </w:p>
    <w:p w:rsidR="00964E58" w:rsidRDefault="00964E58" w:rsidP="00964E58">
      <w:pPr>
        <w:ind w:firstLine="708"/>
        <w:jc w:val="both"/>
      </w:pPr>
      <w:r>
        <w:lastRenderedPageBreak/>
        <w:t xml:space="preserve">Работа оценивается дифференцированно с учетом качества ее выполнения, содержательности Вашего выступления и ответов на вопросы во время защиты.  </w:t>
      </w:r>
    </w:p>
    <w:p w:rsidR="00964E58" w:rsidRDefault="00964E58" w:rsidP="00964E58">
      <w:pPr>
        <w:ind w:firstLine="708"/>
        <w:jc w:val="both"/>
      </w:pPr>
      <w:r>
        <w:t xml:space="preserve">Результаты защиты оцениваются по четырехбалльной системе: «отлично», «хорошо», «удовлетворительно», «неудовлетворительно». Положительная оценка по той дисциплине/профессиональному модулю, по которой предусматривается курсовая работа, выставляется только при условии успешной сдачи курсовой работы/проекта на оценку не ниже «удовлетворительно». </w:t>
      </w:r>
    </w:p>
    <w:p w:rsidR="00964E58" w:rsidRDefault="00964E58" w:rsidP="00964E58">
      <w:pPr>
        <w:ind w:firstLine="708"/>
        <w:jc w:val="both"/>
      </w:pPr>
      <w:r>
        <w:t>Если Вы получили неудовлетворительную оценку по курсовой работе, то не допускаетесь к квалификационному экзамену по профессиональному модулю. Также по решению комиссии Вам может быть предоставлено право доработки работы в установленные комиссией сроки и повторной защиты.</w:t>
      </w:r>
    </w:p>
    <w:p w:rsidR="00964E58" w:rsidRDefault="00964E58" w:rsidP="00964E58">
      <w:pPr>
        <w:ind w:firstLine="708"/>
        <w:jc w:val="both"/>
        <w:rPr>
          <w:iCs/>
        </w:rPr>
      </w:pPr>
      <w:r>
        <w:rPr>
          <w:iCs/>
        </w:rPr>
        <w:t>К защите курсовой работы предъявляются следующие требования:</w:t>
      </w:r>
    </w:p>
    <w:p w:rsidR="00964E58" w:rsidRDefault="00964E58" w:rsidP="00964E58">
      <w:pPr>
        <w:widowControl w:val="0"/>
        <w:numPr>
          <w:ilvl w:val="0"/>
          <w:numId w:val="22"/>
        </w:numPr>
        <w:suppressAutoHyphens w:val="0"/>
        <w:autoSpaceDE w:val="0"/>
        <w:autoSpaceDN w:val="0"/>
        <w:adjustRightInd w:val="0"/>
        <w:jc w:val="both"/>
      </w:pPr>
      <w:r>
        <w:t xml:space="preserve">Глубокая </w:t>
      </w:r>
      <w:r>
        <w:rPr>
          <w:u w:val="single"/>
        </w:rPr>
        <w:t>теоретическая проработка</w:t>
      </w:r>
      <w:r>
        <w:t xml:space="preserve"> исследуемых проблем на основе анализа экономической литературы.</w:t>
      </w:r>
    </w:p>
    <w:p w:rsidR="00964E58" w:rsidRDefault="00964E58" w:rsidP="00964E58">
      <w:pPr>
        <w:widowControl w:val="0"/>
        <w:numPr>
          <w:ilvl w:val="0"/>
          <w:numId w:val="22"/>
        </w:numPr>
        <w:suppressAutoHyphens w:val="0"/>
        <w:autoSpaceDE w:val="0"/>
        <w:autoSpaceDN w:val="0"/>
        <w:adjustRightInd w:val="0"/>
        <w:jc w:val="both"/>
      </w:pPr>
      <w:r>
        <w:t xml:space="preserve">Умелая </w:t>
      </w:r>
      <w:r>
        <w:rPr>
          <w:u w:val="single"/>
        </w:rPr>
        <w:t>систематизация цифровых данных</w:t>
      </w:r>
      <w:r>
        <w:t xml:space="preserve"> в виде таблиц и графиков с необходимым анализом, обобщением и выявлением тенденций развития исследуемых явлений и процессов.</w:t>
      </w:r>
    </w:p>
    <w:p w:rsidR="00964E58" w:rsidRDefault="00964E58" w:rsidP="00964E58">
      <w:pPr>
        <w:widowControl w:val="0"/>
        <w:numPr>
          <w:ilvl w:val="0"/>
          <w:numId w:val="22"/>
        </w:numPr>
        <w:suppressAutoHyphens w:val="0"/>
        <w:autoSpaceDE w:val="0"/>
        <w:autoSpaceDN w:val="0"/>
        <w:adjustRightInd w:val="0"/>
        <w:jc w:val="both"/>
      </w:pPr>
      <w:r>
        <w:rPr>
          <w:u w:val="single"/>
        </w:rPr>
        <w:t>Критический подход</w:t>
      </w:r>
      <w:r>
        <w:t xml:space="preserve"> к изучаемым фактическим материалам с целью поиска направлений совершенствования деятельности.</w:t>
      </w:r>
    </w:p>
    <w:p w:rsidR="00964E58" w:rsidRDefault="00964E58" w:rsidP="00964E58">
      <w:pPr>
        <w:widowControl w:val="0"/>
        <w:numPr>
          <w:ilvl w:val="0"/>
          <w:numId w:val="22"/>
        </w:numPr>
        <w:suppressAutoHyphens w:val="0"/>
        <w:autoSpaceDE w:val="0"/>
        <w:autoSpaceDN w:val="0"/>
        <w:adjustRightInd w:val="0"/>
        <w:jc w:val="both"/>
      </w:pPr>
      <w:r>
        <w:rPr>
          <w:u w:val="single"/>
        </w:rPr>
        <w:t>Аргументированность выводов</w:t>
      </w:r>
      <w:r>
        <w:t xml:space="preserve">, </w:t>
      </w:r>
      <w:r>
        <w:rPr>
          <w:u w:val="single"/>
        </w:rPr>
        <w:t>обоснованность</w:t>
      </w:r>
      <w:r>
        <w:t xml:space="preserve"> предложений и рекомендаций.</w:t>
      </w:r>
    </w:p>
    <w:p w:rsidR="00964E58" w:rsidRDefault="00964E58" w:rsidP="00964E58">
      <w:pPr>
        <w:widowControl w:val="0"/>
        <w:numPr>
          <w:ilvl w:val="0"/>
          <w:numId w:val="22"/>
        </w:numPr>
        <w:suppressAutoHyphens w:val="0"/>
        <w:autoSpaceDE w:val="0"/>
        <w:autoSpaceDN w:val="0"/>
        <w:adjustRightInd w:val="0"/>
        <w:jc w:val="both"/>
      </w:pPr>
      <w:r>
        <w:rPr>
          <w:u w:val="single"/>
        </w:rPr>
        <w:t>Логически последовательное и самостоятельное</w:t>
      </w:r>
      <w:r>
        <w:t xml:space="preserve"> изложение материала.</w:t>
      </w:r>
    </w:p>
    <w:p w:rsidR="00964E58" w:rsidRDefault="00964E58" w:rsidP="00964E58">
      <w:pPr>
        <w:widowControl w:val="0"/>
        <w:numPr>
          <w:ilvl w:val="0"/>
          <w:numId w:val="22"/>
        </w:numPr>
        <w:suppressAutoHyphens w:val="0"/>
        <w:autoSpaceDE w:val="0"/>
        <w:autoSpaceDN w:val="0"/>
        <w:adjustRightInd w:val="0"/>
        <w:jc w:val="both"/>
      </w:pPr>
      <w:r>
        <w:rPr>
          <w:u w:val="single"/>
        </w:rPr>
        <w:t>Оформление материала</w:t>
      </w:r>
      <w:r>
        <w:t xml:space="preserve"> в соответствии с установленными требованиями.</w:t>
      </w:r>
    </w:p>
    <w:p w:rsidR="00964E58" w:rsidRDefault="00964E58" w:rsidP="00964E58">
      <w:pPr>
        <w:widowControl w:val="0"/>
        <w:numPr>
          <w:ilvl w:val="0"/>
          <w:numId w:val="22"/>
        </w:numPr>
        <w:suppressAutoHyphens w:val="0"/>
        <w:autoSpaceDE w:val="0"/>
        <w:autoSpaceDN w:val="0"/>
        <w:adjustRightInd w:val="0"/>
        <w:jc w:val="both"/>
      </w:pPr>
      <w:r>
        <w:t>Обязательное наличие отзыва руководителя на курсовую работу/проект.</w:t>
      </w:r>
    </w:p>
    <w:p w:rsidR="00964E58" w:rsidRDefault="00964E58" w:rsidP="00964E58">
      <w:pPr>
        <w:ind w:firstLine="360"/>
        <w:jc w:val="both"/>
      </w:pPr>
    </w:p>
    <w:p w:rsidR="00964E58" w:rsidRDefault="00964E58" w:rsidP="00964E58">
      <w:pPr>
        <w:ind w:firstLine="360"/>
        <w:jc w:val="both"/>
      </w:pPr>
      <w:r>
        <w:t xml:space="preserve">Для выступления на защите необходимо заранее подготовить и согласовать с руководителем тезисы доклада и иллюстративный материал. </w:t>
      </w:r>
    </w:p>
    <w:p w:rsidR="00964E58" w:rsidRDefault="00964E58" w:rsidP="00964E58">
      <w:pPr>
        <w:ind w:firstLine="360"/>
        <w:jc w:val="both"/>
      </w:pPr>
      <w:r>
        <w:t xml:space="preserve">При составлении тезисов необходимо учитывать ориентировочное время доклада на защите, которое составляет </w:t>
      </w:r>
      <w:r>
        <w:rPr>
          <w:i/>
          <w:iCs/>
          <w:u w:val="single"/>
        </w:rPr>
        <w:t>8-10 минут</w:t>
      </w:r>
      <w:r>
        <w:t xml:space="preserve">. Доклад целесообразно строить не путем изложения содержания работы по главам, а </w:t>
      </w:r>
      <w:r>
        <w:rPr>
          <w:i/>
          <w:iCs/>
          <w:u w:val="single"/>
        </w:rPr>
        <w:t>по задачам</w:t>
      </w:r>
      <w:r>
        <w:t xml:space="preserve">, то есть, раскрывая логику получения значимых результатов. В докладе </w:t>
      </w:r>
      <w:r>
        <w:rPr>
          <w:u w:val="single"/>
        </w:rPr>
        <w:t>обязательно</w:t>
      </w:r>
      <w:r>
        <w:t xml:space="preserve"> должно присутствовать обращение к иллюстративному материалу, который будет использоваться в ходе защиты работы. Объем доклада должен составлять 7-8 страниц текста в формате Word, размер шрифта 14, полуторный интервал. Рекомендуемые структура, объем и время доклада приведены в таблице 5.</w:t>
      </w:r>
    </w:p>
    <w:p w:rsidR="00964E58" w:rsidRDefault="00964E58" w:rsidP="00964E58">
      <w:pPr>
        <w:ind w:firstLine="360"/>
        <w:jc w:val="right"/>
        <w:rPr>
          <w:i/>
        </w:rPr>
      </w:pPr>
      <w:r>
        <w:rPr>
          <w:i/>
        </w:rPr>
        <w:t>Таблица 5</w:t>
      </w:r>
    </w:p>
    <w:p w:rsidR="00964E58" w:rsidRDefault="00964E58" w:rsidP="00964E58">
      <w:pPr>
        <w:ind w:firstLine="360"/>
        <w:jc w:val="center"/>
      </w:pPr>
      <w:r>
        <w:t>Структура, объем и время доклада</w:t>
      </w:r>
    </w:p>
    <w:tbl>
      <w:tblPr>
        <w:tblW w:w="1037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6206"/>
        <w:gridCol w:w="1590"/>
        <w:gridCol w:w="1984"/>
        <w:gridCol w:w="31"/>
      </w:tblGrid>
      <w:tr w:rsidR="00964E58" w:rsidTr="00406FD1">
        <w:trPr>
          <w:gridAfter w:val="1"/>
          <w:wAfter w:w="31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jc w:val="center"/>
            </w:pPr>
            <w:r>
              <w:t>№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jc w:val="center"/>
            </w:pPr>
            <w:r>
              <w:t xml:space="preserve">Структура доклада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jc w:val="center"/>
            </w:pPr>
            <w:r>
              <w:t>Объем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jc w:val="center"/>
            </w:pPr>
            <w:r>
              <w:t>Время</w:t>
            </w:r>
          </w:p>
        </w:tc>
      </w:tr>
      <w:tr w:rsidR="00964E58" w:rsidTr="00406FD1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jc w:val="center"/>
            </w:pPr>
            <w:r>
              <w:t xml:space="preserve">1.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pStyle w:val="a5"/>
              <w:tabs>
                <w:tab w:val="left" w:pos="708"/>
              </w:tabs>
            </w:pPr>
            <w:r>
              <w:t>Представление темы работы.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 w:rsidP="00406FD1">
            <w:pPr>
              <w:ind w:right="-139"/>
              <w:jc w:val="center"/>
            </w:pPr>
            <w:r>
              <w:t>До 1,5 страниц</w:t>
            </w:r>
          </w:p>
        </w:tc>
        <w:tc>
          <w:tcPr>
            <w:tcW w:w="20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58" w:rsidRDefault="00964E58">
            <w:pPr>
              <w:jc w:val="center"/>
            </w:pPr>
          </w:p>
          <w:p w:rsidR="00964E58" w:rsidRDefault="00964E58">
            <w:pPr>
              <w:jc w:val="center"/>
            </w:pPr>
            <w:r>
              <w:t>До 2 минут</w:t>
            </w:r>
          </w:p>
        </w:tc>
      </w:tr>
      <w:tr w:rsidR="00964E58" w:rsidTr="00406FD1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jc w:val="center"/>
            </w:pPr>
            <w:r>
              <w:t>2.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r>
              <w:t>Актуальность темы.</w:t>
            </w: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E58" w:rsidRDefault="00964E58" w:rsidP="00406FD1">
            <w:pPr>
              <w:suppressAutoHyphens w:val="0"/>
              <w:ind w:right="-139"/>
            </w:pPr>
          </w:p>
        </w:tc>
        <w:tc>
          <w:tcPr>
            <w:tcW w:w="20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E58" w:rsidRDefault="00964E58">
            <w:pPr>
              <w:suppressAutoHyphens w:val="0"/>
            </w:pPr>
          </w:p>
        </w:tc>
      </w:tr>
      <w:tr w:rsidR="00964E58" w:rsidTr="00406FD1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jc w:val="center"/>
            </w:pPr>
            <w:r>
              <w:t>3.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r>
              <w:t>Цель работы.</w:t>
            </w: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E58" w:rsidRDefault="00964E58" w:rsidP="00406FD1">
            <w:pPr>
              <w:suppressAutoHyphens w:val="0"/>
              <w:ind w:right="-139"/>
            </w:pPr>
          </w:p>
        </w:tc>
        <w:tc>
          <w:tcPr>
            <w:tcW w:w="20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E58" w:rsidRDefault="00964E58">
            <w:pPr>
              <w:suppressAutoHyphens w:val="0"/>
            </w:pPr>
          </w:p>
        </w:tc>
      </w:tr>
      <w:tr w:rsidR="00964E58" w:rsidTr="00406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jc w:val="center"/>
            </w:pPr>
            <w:r>
              <w:t xml:space="preserve">4.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r>
              <w:t xml:space="preserve">Постановка задачи, результаты ее решения и сделанные выводы (по каждой из задач, которые были поставлены для достижения цели курсовой работы/ проекта).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58" w:rsidRDefault="00964E58" w:rsidP="00406FD1">
            <w:pPr>
              <w:ind w:right="-139"/>
              <w:jc w:val="center"/>
            </w:pPr>
          </w:p>
          <w:p w:rsidR="00964E58" w:rsidRDefault="00964E58" w:rsidP="00406FD1">
            <w:pPr>
              <w:ind w:right="-139"/>
              <w:jc w:val="center"/>
            </w:pPr>
            <w:r>
              <w:t>До 6 страниц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58" w:rsidRDefault="00964E58">
            <w:pPr>
              <w:jc w:val="center"/>
            </w:pPr>
          </w:p>
          <w:p w:rsidR="00964E58" w:rsidRDefault="00964E58">
            <w:pPr>
              <w:jc w:val="center"/>
            </w:pPr>
            <w:r>
              <w:t>До 7 минут</w:t>
            </w:r>
          </w:p>
        </w:tc>
      </w:tr>
      <w:tr w:rsidR="00964E58" w:rsidTr="00406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jc w:val="center"/>
            </w:pPr>
            <w:r>
              <w:t>5.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r>
              <w:t>Перспективы и направления дальнейшего исследования данной темы.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 w:rsidP="00406FD1">
            <w:pPr>
              <w:ind w:right="-139"/>
              <w:jc w:val="center"/>
            </w:pPr>
            <w:r>
              <w:t>До 0,5 страницы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58" w:rsidRDefault="00964E58">
            <w:pPr>
              <w:jc w:val="center"/>
            </w:pPr>
            <w:r>
              <w:t>До 1 минуты</w:t>
            </w:r>
          </w:p>
        </w:tc>
      </w:tr>
    </w:tbl>
    <w:p w:rsidR="00964E58" w:rsidRDefault="00964E58" w:rsidP="00964E58">
      <w:pPr>
        <w:pStyle w:val="a9"/>
        <w:ind w:firstLine="708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>
        <w:rPr>
          <w:rFonts w:ascii="Times New Roman" w:hAnsi="Times New Roman" w:cs="Times New Roman"/>
          <w:bCs/>
          <w:iCs/>
          <w:sz w:val="22"/>
          <w:szCs w:val="22"/>
        </w:rPr>
        <w:t>В качестве иллюстраций используется презентация, подготовленная  в программе «</w:t>
      </w:r>
      <w:r>
        <w:rPr>
          <w:rFonts w:ascii="Times New Roman" w:hAnsi="Times New Roman" w:cs="Times New Roman"/>
          <w:bCs/>
          <w:iCs/>
          <w:sz w:val="22"/>
          <w:szCs w:val="22"/>
          <w:lang w:val="en-US"/>
        </w:rPr>
        <w:t>Power</w:t>
      </w:r>
      <w:r w:rsidRPr="00964E58"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iCs/>
          <w:sz w:val="22"/>
          <w:szCs w:val="22"/>
          <w:lang w:val="en-US"/>
        </w:rPr>
        <w:t>Point</w:t>
      </w:r>
      <w:r>
        <w:rPr>
          <w:rFonts w:ascii="Times New Roman" w:hAnsi="Times New Roman" w:cs="Times New Roman"/>
          <w:bCs/>
          <w:iCs/>
          <w:sz w:val="22"/>
          <w:szCs w:val="22"/>
        </w:rPr>
        <w:t xml:space="preserve">». Также иллюстрации можно представлять  на 4–5 страницах формата А4, отражающих основные результаты, достигнутые в работе, и согласованные с содержанием доклада. Иллюстрации должны быть пронумерованы и названы. </w:t>
      </w:r>
    </w:p>
    <w:p w:rsidR="00964E58" w:rsidRDefault="00964E58" w:rsidP="00964E58">
      <w:pPr>
        <w:jc w:val="right"/>
        <w:rPr>
          <w:i/>
          <w:iCs/>
          <w:spacing w:val="-5"/>
        </w:rPr>
      </w:pPr>
      <w:r>
        <w:rPr>
          <w:sz w:val="22"/>
          <w:szCs w:val="22"/>
        </w:rPr>
        <w:br w:type="page"/>
      </w:r>
      <w:r>
        <w:rPr>
          <w:i/>
        </w:rPr>
        <w:lastRenderedPageBreak/>
        <w:t>Приложение 1</w:t>
      </w:r>
    </w:p>
    <w:p w:rsidR="00964E58" w:rsidRDefault="00964E58" w:rsidP="00964E58">
      <w:pPr>
        <w:jc w:val="right"/>
        <w:rPr>
          <w:i/>
          <w:iCs/>
          <w:spacing w:val="-5"/>
        </w:rPr>
      </w:pPr>
    </w:p>
    <w:p w:rsidR="00964E58" w:rsidRDefault="00964E58" w:rsidP="00964E58">
      <w:pPr>
        <w:jc w:val="center"/>
        <w:rPr>
          <w:b/>
        </w:rPr>
      </w:pPr>
      <w:r>
        <w:rPr>
          <w:b/>
        </w:rPr>
        <w:t>Примерный  перечень  тем  курсовых   работ</w:t>
      </w:r>
    </w:p>
    <w:p w:rsidR="00964E58" w:rsidRDefault="00964E58" w:rsidP="00964E58">
      <w:pPr>
        <w:shd w:val="clear" w:color="auto" w:fill="FFFFFF"/>
        <w:spacing w:line="221" w:lineRule="exact"/>
      </w:pPr>
    </w:p>
    <w:p w:rsidR="00964E58" w:rsidRDefault="00964E58" w:rsidP="00964E58">
      <w:pPr>
        <w:shd w:val="clear" w:color="auto" w:fill="FFFFFF"/>
        <w:spacing w:line="221" w:lineRule="exact"/>
        <w:ind w:left="29"/>
      </w:pPr>
      <w:r>
        <w:t xml:space="preserve">1. </w:t>
      </w:r>
      <w:hyperlink r:id="rId8" w:history="1">
        <w:r>
          <w:rPr>
            <w:rStyle w:val="a3"/>
            <w:shd w:val="clear" w:color="auto" w:fill="FFFFFF"/>
          </w:rPr>
          <w:t>Самооценка у школьников подросткового возраста</w:t>
        </w:r>
      </w:hyperlink>
    </w:p>
    <w:p w:rsidR="00964E58" w:rsidRDefault="00964E58" w:rsidP="00964E58">
      <w:pPr>
        <w:shd w:val="clear" w:color="auto" w:fill="FFFFFF"/>
        <w:spacing w:line="221" w:lineRule="exact"/>
        <w:ind w:left="29"/>
      </w:pPr>
      <w:r>
        <w:t>2.Особенности учебной мотивации у  школьников.</w:t>
      </w:r>
    </w:p>
    <w:p w:rsidR="00964E58" w:rsidRDefault="00964E58" w:rsidP="00964E58">
      <w:pPr>
        <w:shd w:val="clear" w:color="auto" w:fill="FFFFFF"/>
        <w:spacing w:line="221" w:lineRule="exact"/>
        <w:ind w:left="10"/>
      </w:pPr>
      <w:r>
        <w:t>3 Формирование мотивации и потребности к самостоятельным занятиям физической культурой у студентов</w:t>
      </w:r>
    </w:p>
    <w:p w:rsidR="00964E58" w:rsidRDefault="00964E58" w:rsidP="00964E58">
      <w:pPr>
        <w:suppressAutoHyphens w:val="0"/>
        <w:jc w:val="both"/>
      </w:pPr>
      <w:r>
        <w:t>4 Анализ спортивно-массовой работы в районе, городе, на предприятии, в учебном заведении.</w:t>
      </w:r>
    </w:p>
    <w:p w:rsidR="00964E58" w:rsidRDefault="00964E58" w:rsidP="00964E58">
      <w:pPr>
        <w:shd w:val="clear" w:color="auto" w:fill="FFFFFF"/>
        <w:spacing w:line="221" w:lineRule="exact"/>
        <w:ind w:left="10"/>
      </w:pPr>
      <w:r>
        <w:t>5. Основные факторы выбора профессии.</w:t>
      </w:r>
    </w:p>
    <w:p w:rsidR="00964E58" w:rsidRDefault="00964E58" w:rsidP="00964E58">
      <w:pPr>
        <w:shd w:val="clear" w:color="auto" w:fill="FFFFFF"/>
        <w:spacing w:line="221" w:lineRule="exact"/>
        <w:ind w:left="10"/>
      </w:pPr>
      <w:r>
        <w:t>6. Психологические аспекты отношения молодежи к будущей профессиональной жизни (на примере избранной профессии)</w:t>
      </w:r>
    </w:p>
    <w:p w:rsidR="00964E58" w:rsidRDefault="00964E58" w:rsidP="00964E58">
      <w:pPr>
        <w:shd w:val="clear" w:color="auto" w:fill="FFFFFF"/>
        <w:spacing w:line="221" w:lineRule="exact"/>
        <w:ind w:left="10"/>
      </w:pPr>
      <w:r>
        <w:t>7.Способности и пути их развития у школьников.</w:t>
      </w:r>
    </w:p>
    <w:p w:rsidR="00964E58" w:rsidRDefault="00964E58" w:rsidP="00964E58">
      <w:pPr>
        <w:suppressAutoHyphens w:val="0"/>
        <w:jc w:val="both"/>
      </w:pPr>
      <w:r>
        <w:t>8. Психологическая готовность ребёнка к школе.</w:t>
      </w:r>
    </w:p>
    <w:p w:rsidR="00964E58" w:rsidRDefault="00964E58" w:rsidP="00964E58">
      <w:pPr>
        <w:shd w:val="clear" w:color="auto" w:fill="FFFFFF"/>
        <w:spacing w:line="221" w:lineRule="exact"/>
        <w:ind w:left="19"/>
      </w:pPr>
      <w:r>
        <w:rPr>
          <w:spacing w:val="1"/>
        </w:rPr>
        <w:t>9.</w:t>
      </w:r>
      <w:r>
        <w:t xml:space="preserve"> Психологический портрет спортсмена</w:t>
      </w:r>
    </w:p>
    <w:p w:rsidR="00964E58" w:rsidRDefault="00964E58" w:rsidP="00964E58">
      <w:pPr>
        <w:suppressAutoHyphens w:val="0"/>
        <w:jc w:val="both"/>
      </w:pPr>
      <w:r>
        <w:t>10. Влияние семейных ценностей на успешность обучения ребенка</w:t>
      </w:r>
    </w:p>
    <w:p w:rsidR="00964E58" w:rsidRDefault="00964E58" w:rsidP="00964E58">
      <w:pPr>
        <w:shd w:val="clear" w:color="auto" w:fill="FFFFFF"/>
        <w:spacing w:line="221" w:lineRule="exact"/>
        <w:ind w:left="38"/>
      </w:pPr>
      <w:r>
        <w:rPr>
          <w:spacing w:val="-1"/>
        </w:rPr>
        <w:t>11 .</w:t>
      </w:r>
      <w:r>
        <w:t xml:space="preserve"> Представления первокурсников относительно учёбы в вузе и причины неуспеваемости.</w:t>
      </w:r>
    </w:p>
    <w:p w:rsidR="00964E58" w:rsidRDefault="00964E58" w:rsidP="00964E58">
      <w:pPr>
        <w:suppressAutoHyphens w:val="0"/>
        <w:jc w:val="both"/>
      </w:pPr>
      <w:r>
        <w:t>12. «Умение учиться» как результат сотрудничества учителя и ученика.</w:t>
      </w:r>
    </w:p>
    <w:p w:rsidR="00964E58" w:rsidRDefault="00964E58" w:rsidP="00964E58">
      <w:pPr>
        <w:shd w:val="clear" w:color="auto" w:fill="FFFFFF"/>
        <w:spacing w:line="221" w:lineRule="exact"/>
        <w:ind w:left="29"/>
      </w:pPr>
      <w:r>
        <w:rPr>
          <w:spacing w:val="-2"/>
        </w:rPr>
        <w:t>13 .Проблемы подросткового возраста.</w:t>
      </w:r>
    </w:p>
    <w:p w:rsidR="00964E58" w:rsidRDefault="00964E58" w:rsidP="00964E58">
      <w:pPr>
        <w:shd w:val="clear" w:color="auto" w:fill="FFFFFF"/>
        <w:spacing w:line="221" w:lineRule="exact"/>
        <w:ind w:left="29"/>
      </w:pPr>
      <w:r>
        <w:t>14.Влияие коллектива на личность  школьника.</w:t>
      </w:r>
    </w:p>
    <w:p w:rsidR="00964E58" w:rsidRDefault="00964E58" w:rsidP="00964E58">
      <w:pPr>
        <w:shd w:val="clear" w:color="auto" w:fill="FFFFFF"/>
        <w:spacing w:line="221" w:lineRule="exact"/>
        <w:ind w:left="29"/>
      </w:pPr>
      <w:r>
        <w:rPr>
          <w:spacing w:val="-1"/>
        </w:rPr>
        <w:t>15.Психология личности учителя.</w:t>
      </w:r>
    </w:p>
    <w:p w:rsidR="00964E58" w:rsidRDefault="00964E58" w:rsidP="00964E58">
      <w:pPr>
        <w:shd w:val="clear" w:color="auto" w:fill="FFFFFF"/>
        <w:spacing w:line="221" w:lineRule="exact"/>
        <w:ind w:left="29"/>
      </w:pPr>
      <w:r>
        <w:t>16. Влияние  оценки на  самооценку обучающегося.</w:t>
      </w:r>
    </w:p>
    <w:p w:rsidR="00964E58" w:rsidRDefault="00964E58" w:rsidP="00964E58">
      <w:pPr>
        <w:shd w:val="clear" w:color="auto" w:fill="FFFFFF"/>
        <w:spacing w:line="221" w:lineRule="exact"/>
        <w:ind w:left="29"/>
      </w:pPr>
      <w:r>
        <w:t>17.Характеристика игры как формы деятельности ребенка.</w:t>
      </w:r>
    </w:p>
    <w:p w:rsidR="00964E58" w:rsidRDefault="00964E58" w:rsidP="00964E58">
      <w:pPr>
        <w:pStyle w:val="1"/>
        <w:shd w:val="clear" w:color="auto" w:fill="F9F9F9"/>
        <w:jc w:val="left"/>
        <w:rPr>
          <w:b w:val="0"/>
          <w:sz w:val="24"/>
        </w:rPr>
      </w:pPr>
      <w:r>
        <w:rPr>
          <w:b w:val="0"/>
          <w:sz w:val="24"/>
        </w:rPr>
        <w:t>18. Высшие чувства личности и формирования их в современных условиях</w:t>
      </w:r>
    </w:p>
    <w:p w:rsidR="00964E58" w:rsidRDefault="00964E58" w:rsidP="00964E58">
      <w:pPr>
        <w:shd w:val="clear" w:color="auto" w:fill="FFFFFF"/>
        <w:spacing w:line="221" w:lineRule="exact"/>
        <w:ind w:left="29"/>
      </w:pPr>
      <w:r>
        <w:t>19.Темперамент и характер. Особенности их проявления в подростковом  возрасте.</w:t>
      </w:r>
    </w:p>
    <w:p w:rsidR="00964E58" w:rsidRDefault="00964E58" w:rsidP="00964E58">
      <w:pPr>
        <w:shd w:val="clear" w:color="auto" w:fill="FFFFFF"/>
        <w:spacing w:line="221" w:lineRule="exact"/>
        <w:ind w:left="10"/>
      </w:pPr>
      <w:r>
        <w:t>20, Коммуникативная компетентность педагога по физической культуре</w:t>
      </w:r>
    </w:p>
    <w:p w:rsidR="00964E58" w:rsidRDefault="00964E58" w:rsidP="00964E58">
      <w:pPr>
        <w:shd w:val="clear" w:color="auto" w:fill="FFFFFF"/>
        <w:spacing w:line="221" w:lineRule="exact"/>
        <w:ind w:left="10"/>
      </w:pPr>
      <w:r>
        <w:rPr>
          <w:spacing w:val="-1"/>
        </w:rPr>
        <w:t>21 .Психологические причины неуспеваемости  студентов.</w:t>
      </w:r>
    </w:p>
    <w:p w:rsidR="00964E58" w:rsidRDefault="00964E58" w:rsidP="00964E58">
      <w:pPr>
        <w:shd w:val="clear" w:color="auto" w:fill="FFFFFF"/>
        <w:spacing w:line="221" w:lineRule="exact"/>
        <w:ind w:left="10"/>
      </w:pPr>
      <w:r>
        <w:t>22. Особенности развития волевых качеств у спортсменов (по избранному виду спорта) 23,Основные свойства внимания и их проявление у  школьников.</w:t>
      </w:r>
    </w:p>
    <w:p w:rsidR="00964E58" w:rsidRDefault="00964E58" w:rsidP="00964E58">
      <w:pPr>
        <w:shd w:val="clear" w:color="auto" w:fill="FFFFFF"/>
        <w:spacing w:line="221" w:lineRule="exact"/>
        <w:ind w:left="10"/>
      </w:pPr>
      <w:r>
        <w:t>24. Профессиональная компетентность педагога по физической культуре</w:t>
      </w:r>
    </w:p>
    <w:p w:rsidR="00964E58" w:rsidRDefault="00964E58" w:rsidP="00964E58">
      <w:pPr>
        <w:shd w:val="clear" w:color="auto" w:fill="FFFFFF"/>
        <w:spacing w:line="221" w:lineRule="exact"/>
        <w:ind w:left="10"/>
      </w:pPr>
      <w:r>
        <w:t>25, «Синдром откладывания» как личностная черта студентов</w:t>
      </w:r>
    </w:p>
    <w:p w:rsidR="00964E58" w:rsidRDefault="00964E58" w:rsidP="00964E58">
      <w:pPr>
        <w:shd w:val="clear" w:color="auto" w:fill="FFFFFF"/>
        <w:spacing w:line="221" w:lineRule="exact"/>
        <w:ind w:left="10"/>
      </w:pPr>
      <w:r>
        <w:t>26, Психологическое изучение ценностных ориентаций учащихся</w:t>
      </w:r>
    </w:p>
    <w:p w:rsidR="00964E58" w:rsidRDefault="00964E58" w:rsidP="00964E58">
      <w:pPr>
        <w:shd w:val="clear" w:color="auto" w:fill="FFFFFF"/>
        <w:spacing w:line="221" w:lineRule="exact"/>
        <w:ind w:left="10"/>
      </w:pPr>
      <w:r>
        <w:t>27,Способности и одаренность и их проявления в  школьном возраст.</w:t>
      </w:r>
    </w:p>
    <w:p w:rsidR="00964E58" w:rsidRDefault="00964E58" w:rsidP="00964E58">
      <w:pPr>
        <w:shd w:val="clear" w:color="auto" w:fill="FFFFFF"/>
        <w:spacing w:line="221" w:lineRule="exact"/>
        <w:ind w:left="10"/>
      </w:pPr>
      <w:r>
        <w:t xml:space="preserve">28. </w:t>
      </w:r>
      <w:r>
        <w:rPr>
          <w:shd w:val="clear" w:color="auto" w:fill="F5F5F5"/>
        </w:rPr>
        <w:t>Связь способностей и темперамента</w:t>
      </w:r>
    </w:p>
    <w:p w:rsidR="00964E58" w:rsidRDefault="00964E58" w:rsidP="00964E58">
      <w:pPr>
        <w:shd w:val="clear" w:color="auto" w:fill="FFFFFF"/>
        <w:spacing w:line="221" w:lineRule="exact"/>
        <w:ind w:left="19"/>
      </w:pPr>
      <w:r>
        <w:t>29..Значение психологии для правильной организации учебно-воспитательной работы.</w:t>
      </w:r>
    </w:p>
    <w:p w:rsidR="00964E58" w:rsidRDefault="00964E58" w:rsidP="00964E58">
      <w:pPr>
        <w:shd w:val="clear" w:color="auto" w:fill="FFFFFF"/>
        <w:spacing w:line="221" w:lineRule="exact"/>
        <w:ind w:left="19"/>
      </w:pPr>
      <w:r>
        <w:rPr>
          <w:spacing w:val="-1"/>
        </w:rPr>
        <w:t>30.Элементы практической психологии в  школе.</w:t>
      </w:r>
    </w:p>
    <w:p w:rsidR="00964E58" w:rsidRDefault="00964E58" w:rsidP="00964E58">
      <w:pPr>
        <w:suppressAutoHyphens w:val="0"/>
        <w:rPr>
          <w:lang w:eastAsia="ru-RU"/>
        </w:rPr>
      </w:pPr>
      <w:r>
        <w:t xml:space="preserve">31. </w:t>
      </w:r>
      <w:r>
        <w:rPr>
          <w:lang w:eastAsia="ru-RU"/>
        </w:rPr>
        <w:t>Феноменология ревности и ее влияние на личность.</w:t>
      </w:r>
    </w:p>
    <w:p w:rsidR="00964E58" w:rsidRDefault="00964E58" w:rsidP="00964E58">
      <w:pPr>
        <w:shd w:val="clear" w:color="auto" w:fill="FFFFFF"/>
        <w:spacing w:line="221" w:lineRule="exact"/>
        <w:ind w:left="19"/>
      </w:pPr>
      <w:r>
        <w:t>32.Виды деятельности человека, их характеристика.</w:t>
      </w:r>
    </w:p>
    <w:p w:rsidR="00964E58" w:rsidRDefault="00964E58" w:rsidP="00964E58">
      <w:pPr>
        <w:shd w:val="clear" w:color="auto" w:fill="FFFFFF"/>
        <w:spacing w:line="221" w:lineRule="exact"/>
        <w:ind w:left="19"/>
      </w:pPr>
      <w:r>
        <w:t>33.Развитие восприятия и наблюдательности в младшем школьном возрасте посредством спортивной тренировки.</w:t>
      </w:r>
    </w:p>
    <w:p w:rsidR="00964E58" w:rsidRDefault="00964E58" w:rsidP="00964E58">
      <w:pPr>
        <w:shd w:val="clear" w:color="auto" w:fill="FFFFFF"/>
        <w:spacing w:line="221" w:lineRule="exact"/>
        <w:ind w:left="19"/>
      </w:pPr>
      <w:r>
        <w:t>34.Воображение и творчество.</w:t>
      </w:r>
    </w:p>
    <w:p w:rsidR="00964E58" w:rsidRDefault="00964E58" w:rsidP="00964E58">
      <w:pPr>
        <w:shd w:val="clear" w:color="auto" w:fill="FFFFFF"/>
        <w:spacing w:line="221" w:lineRule="exact"/>
        <w:ind w:left="19"/>
      </w:pPr>
      <w:r>
        <w:t>35. Педагогические способности и их самовоспитание.</w:t>
      </w:r>
    </w:p>
    <w:p w:rsidR="00964E58" w:rsidRDefault="00964E58" w:rsidP="00964E58">
      <w:pPr>
        <w:suppressAutoHyphens w:val="0"/>
        <w:rPr>
          <w:lang w:eastAsia="ru-RU"/>
        </w:rPr>
      </w:pPr>
      <w:r>
        <w:t xml:space="preserve">36. </w:t>
      </w:r>
      <w:r>
        <w:rPr>
          <w:lang w:eastAsia="ru-RU"/>
        </w:rPr>
        <w:t>Психиатрия и психология в России.</w:t>
      </w:r>
    </w:p>
    <w:p w:rsidR="00964E58" w:rsidRDefault="00964E58" w:rsidP="00964E58">
      <w:pPr>
        <w:shd w:val="clear" w:color="auto" w:fill="FFFFFF"/>
        <w:spacing w:line="221" w:lineRule="exact"/>
        <w:ind w:left="10"/>
      </w:pPr>
    </w:p>
    <w:p w:rsidR="00964E58" w:rsidRDefault="00964E58" w:rsidP="00964E58">
      <w:pPr>
        <w:jc w:val="both"/>
      </w:pPr>
    </w:p>
    <w:p w:rsidR="00964E58" w:rsidRDefault="00964E58" w:rsidP="00964E58">
      <w:pPr>
        <w:jc w:val="right"/>
        <w:rPr>
          <w:i/>
        </w:rPr>
      </w:pPr>
      <w:r>
        <w:rPr>
          <w:b/>
        </w:rPr>
        <w:br w:type="page"/>
      </w:r>
    </w:p>
    <w:p w:rsidR="00964E58" w:rsidRDefault="00964E58" w:rsidP="00964E58">
      <w:pPr>
        <w:jc w:val="right"/>
        <w:rPr>
          <w:i/>
        </w:rPr>
      </w:pPr>
      <w:r>
        <w:rPr>
          <w:i/>
        </w:rPr>
        <w:lastRenderedPageBreak/>
        <w:t>Приложение 2</w:t>
      </w:r>
    </w:p>
    <w:p w:rsidR="00964E58" w:rsidRDefault="00964E58" w:rsidP="00964E58">
      <w:pPr>
        <w:jc w:val="right"/>
      </w:pPr>
    </w:p>
    <w:p w:rsidR="00964E58" w:rsidRDefault="00964E58" w:rsidP="00964E58">
      <w:pPr>
        <w:jc w:val="center"/>
        <w:rPr>
          <w:i/>
        </w:rPr>
      </w:pPr>
      <w:r>
        <w:rPr>
          <w:i/>
        </w:rPr>
        <w:t>Пример разработки введения курсовой работы</w:t>
      </w:r>
    </w:p>
    <w:p w:rsidR="00964E58" w:rsidRDefault="00964E58" w:rsidP="00964E58">
      <w:pPr>
        <w:ind w:firstLine="360"/>
        <w:jc w:val="center"/>
        <w:rPr>
          <w:b/>
        </w:rPr>
      </w:pPr>
    </w:p>
    <w:p w:rsidR="00964E58" w:rsidRDefault="00964E58" w:rsidP="00964E58">
      <w:pPr>
        <w:ind w:firstLine="360"/>
        <w:jc w:val="center"/>
        <w:rPr>
          <w:b/>
        </w:rPr>
      </w:pPr>
    </w:p>
    <w:p w:rsidR="00964E58" w:rsidRDefault="00964E58" w:rsidP="00964E58">
      <w:pPr>
        <w:ind w:firstLine="360"/>
        <w:jc w:val="center"/>
        <w:rPr>
          <w:b/>
        </w:rPr>
      </w:pPr>
    </w:p>
    <w:p w:rsidR="00964E58" w:rsidRDefault="00964E58" w:rsidP="00964E58">
      <w:pPr>
        <w:ind w:firstLine="360"/>
        <w:jc w:val="center"/>
        <w:rPr>
          <w:b/>
        </w:rPr>
      </w:pPr>
      <w:r>
        <w:rPr>
          <w:b/>
        </w:rPr>
        <w:t>Введение</w:t>
      </w:r>
    </w:p>
    <w:p w:rsidR="00964E58" w:rsidRDefault="00964E58" w:rsidP="00964E58">
      <w:pPr>
        <w:ind w:firstLine="360"/>
        <w:jc w:val="both"/>
        <w:rPr>
          <w:b/>
        </w:rPr>
      </w:pPr>
    </w:p>
    <w:p w:rsidR="00964E58" w:rsidRDefault="00964E58" w:rsidP="00964E58">
      <w:pPr>
        <w:ind w:firstLine="360"/>
        <w:jc w:val="both"/>
      </w:pPr>
      <w:r>
        <w:rPr>
          <w:b/>
        </w:rPr>
        <w:t>Актуальность</w:t>
      </w:r>
      <w:r>
        <w:t xml:space="preserve"> </w:t>
      </w:r>
      <w:r>
        <w:rPr>
          <w:b/>
        </w:rPr>
        <w:t xml:space="preserve"> темы </w:t>
      </w:r>
      <w:r>
        <w:t>определяется тем, что  (далее, текст).</w:t>
      </w:r>
    </w:p>
    <w:p w:rsidR="00964E58" w:rsidRDefault="00964E58" w:rsidP="00964E58">
      <w:pPr>
        <w:ind w:firstLine="540"/>
        <w:jc w:val="both"/>
      </w:pPr>
    </w:p>
    <w:p w:rsidR="00964E58" w:rsidRDefault="00964E58" w:rsidP="00964E58">
      <w:pPr>
        <w:ind w:firstLine="360"/>
        <w:jc w:val="both"/>
      </w:pPr>
      <w:r>
        <w:t xml:space="preserve">Выше изложенное в целом на теоретико-методологическом уровне определило </w:t>
      </w:r>
      <w:r>
        <w:rPr>
          <w:b/>
        </w:rPr>
        <w:t>проблему настоящего исследования</w:t>
      </w:r>
      <w:r>
        <w:t>: выявление (далее, текст).</w:t>
      </w:r>
    </w:p>
    <w:p w:rsidR="00964E58" w:rsidRDefault="00964E58" w:rsidP="00964E58">
      <w:pPr>
        <w:ind w:firstLine="540"/>
        <w:jc w:val="both"/>
      </w:pPr>
    </w:p>
    <w:p w:rsidR="00964E58" w:rsidRDefault="00964E58" w:rsidP="00964E58">
      <w:pPr>
        <w:ind w:firstLine="360"/>
        <w:jc w:val="both"/>
      </w:pPr>
      <w:r>
        <w:t>Недостаточная разработанность указанной проблемы и ее большая практическая значимость (далее, текст), определили тему исследования: «(далее, текст)».</w:t>
      </w:r>
    </w:p>
    <w:p w:rsidR="00964E58" w:rsidRDefault="00964E58" w:rsidP="00964E58">
      <w:pPr>
        <w:ind w:firstLine="360"/>
        <w:jc w:val="both"/>
        <w:rPr>
          <w:b/>
        </w:rPr>
      </w:pPr>
    </w:p>
    <w:p w:rsidR="00964E58" w:rsidRDefault="00964E58" w:rsidP="00964E58">
      <w:pPr>
        <w:ind w:firstLine="426"/>
        <w:jc w:val="both"/>
      </w:pPr>
      <w:r>
        <w:rPr>
          <w:b/>
        </w:rPr>
        <w:t>Цель исследования</w:t>
      </w:r>
      <w:r>
        <w:t xml:space="preserve">: текст </w:t>
      </w:r>
    </w:p>
    <w:p w:rsidR="00964E58" w:rsidRDefault="00964E58" w:rsidP="00964E58">
      <w:pPr>
        <w:ind w:firstLine="426"/>
        <w:jc w:val="both"/>
      </w:pPr>
    </w:p>
    <w:p w:rsidR="00964E58" w:rsidRDefault="00964E58" w:rsidP="00964E58">
      <w:pPr>
        <w:ind w:firstLine="426"/>
        <w:jc w:val="both"/>
      </w:pPr>
      <w:r>
        <w:rPr>
          <w:b/>
        </w:rPr>
        <w:t>Объект исследования</w:t>
      </w:r>
      <w:r>
        <w:t>: текст.</w:t>
      </w:r>
    </w:p>
    <w:p w:rsidR="00964E58" w:rsidRDefault="00964E58" w:rsidP="00964E58">
      <w:pPr>
        <w:ind w:firstLine="426"/>
        <w:jc w:val="both"/>
      </w:pPr>
    </w:p>
    <w:p w:rsidR="00964E58" w:rsidRDefault="00964E58" w:rsidP="00964E58">
      <w:pPr>
        <w:ind w:firstLine="426"/>
        <w:jc w:val="both"/>
      </w:pPr>
      <w:r>
        <w:rPr>
          <w:b/>
        </w:rPr>
        <w:t>Предмет исследования</w:t>
      </w:r>
      <w:r>
        <w:t>: текст.</w:t>
      </w:r>
    </w:p>
    <w:p w:rsidR="00964E58" w:rsidRDefault="00964E58" w:rsidP="00964E58">
      <w:pPr>
        <w:ind w:firstLine="426"/>
        <w:jc w:val="both"/>
        <w:rPr>
          <w:b/>
        </w:rPr>
      </w:pPr>
    </w:p>
    <w:p w:rsidR="00964E58" w:rsidRDefault="00964E58" w:rsidP="00964E58">
      <w:pPr>
        <w:ind w:left="720" w:firstLine="426"/>
        <w:jc w:val="both"/>
      </w:pPr>
    </w:p>
    <w:p w:rsidR="00964E58" w:rsidRDefault="00964E58" w:rsidP="00964E58">
      <w:pPr>
        <w:ind w:firstLine="426"/>
        <w:jc w:val="both"/>
      </w:pPr>
      <w:r>
        <w:rPr>
          <w:b/>
        </w:rPr>
        <w:t>Задачи исследования</w:t>
      </w:r>
      <w:r>
        <w:t xml:space="preserve">: </w:t>
      </w:r>
    </w:p>
    <w:p w:rsidR="00964E58" w:rsidRDefault="00964E58" w:rsidP="00964E58">
      <w:pPr>
        <w:jc w:val="both"/>
      </w:pPr>
      <w:r>
        <w:t xml:space="preserve">       -</w:t>
      </w:r>
    </w:p>
    <w:p w:rsidR="00964E58" w:rsidRDefault="00964E58" w:rsidP="00964E58">
      <w:pPr>
        <w:jc w:val="both"/>
      </w:pPr>
      <w:r>
        <w:t xml:space="preserve">       -</w:t>
      </w:r>
    </w:p>
    <w:p w:rsidR="00964E58" w:rsidRDefault="00964E58" w:rsidP="00964E58">
      <w:pPr>
        <w:jc w:val="both"/>
      </w:pPr>
      <w:r>
        <w:t xml:space="preserve">       -</w:t>
      </w:r>
    </w:p>
    <w:p w:rsidR="00964E58" w:rsidRDefault="00964E58" w:rsidP="00964E58">
      <w:pPr>
        <w:pStyle w:val="22"/>
        <w:ind w:left="567" w:hanging="207"/>
        <w:rPr>
          <w:b/>
        </w:rPr>
      </w:pPr>
      <w:r>
        <w:rPr>
          <w:b/>
        </w:rPr>
        <w:t>Теоретическая значимость:</w:t>
      </w:r>
    </w:p>
    <w:p w:rsidR="00964E58" w:rsidRDefault="00964E58" w:rsidP="00964E58">
      <w:pPr>
        <w:pStyle w:val="22"/>
        <w:ind w:left="567" w:hanging="207"/>
        <w:rPr>
          <w:b/>
        </w:rPr>
      </w:pPr>
      <w:r>
        <w:rPr>
          <w:b/>
        </w:rPr>
        <w:t>Практическая значимость:</w:t>
      </w:r>
    </w:p>
    <w:p w:rsidR="00964E58" w:rsidRDefault="00964E58" w:rsidP="00964E58">
      <w:pPr>
        <w:pStyle w:val="22"/>
        <w:ind w:left="567" w:hanging="207"/>
        <w:rPr>
          <w:b/>
        </w:rPr>
      </w:pPr>
      <w:r>
        <w:rPr>
          <w:b/>
        </w:rPr>
        <w:t>Методы исследования:</w:t>
      </w:r>
    </w:p>
    <w:p w:rsidR="00964E58" w:rsidRDefault="00964E58" w:rsidP="00964E58">
      <w:pPr>
        <w:pStyle w:val="22"/>
        <w:ind w:left="567" w:hanging="207"/>
        <w:rPr>
          <w:b/>
        </w:rPr>
      </w:pPr>
      <w:r>
        <w:rPr>
          <w:b/>
        </w:rPr>
        <w:t>Структура работы:</w:t>
      </w:r>
    </w:p>
    <w:p w:rsidR="00964E58" w:rsidRDefault="00964E58" w:rsidP="00964E58">
      <w:pPr>
        <w:pStyle w:val="22"/>
        <w:ind w:left="360"/>
        <w:jc w:val="right"/>
        <w:rPr>
          <w:i/>
        </w:rPr>
      </w:pPr>
      <w:r>
        <w:br w:type="page"/>
      </w:r>
      <w:r>
        <w:rPr>
          <w:i/>
        </w:rPr>
        <w:lastRenderedPageBreak/>
        <w:t>Приложение 3</w:t>
      </w:r>
    </w:p>
    <w:p w:rsidR="00964E58" w:rsidRDefault="00964E58" w:rsidP="00964E58">
      <w:pPr>
        <w:jc w:val="center"/>
        <w:rPr>
          <w:b/>
        </w:rPr>
      </w:pPr>
      <w:r>
        <w:rPr>
          <w:b/>
        </w:rPr>
        <w:t>Требования по оформлению списка литературы</w:t>
      </w:r>
    </w:p>
    <w:p w:rsidR="00964E58" w:rsidRDefault="00964E58" w:rsidP="00964E58">
      <w:pPr>
        <w:jc w:val="center"/>
        <w:rPr>
          <w:b/>
        </w:rPr>
      </w:pPr>
    </w:p>
    <w:p w:rsidR="00964E58" w:rsidRDefault="00964E58" w:rsidP="00964E58">
      <w:pPr>
        <w:jc w:val="center"/>
        <w:rPr>
          <w:b/>
        </w:rPr>
      </w:pPr>
      <w:r>
        <w:rPr>
          <w:b/>
        </w:rPr>
        <w:t>Образец формата списка литературы</w:t>
      </w:r>
    </w:p>
    <w:p w:rsidR="00964E58" w:rsidRDefault="00964E58" w:rsidP="00964E58">
      <w:r>
        <w:t xml:space="preserve">1.     </w:t>
      </w:r>
      <w:r>
        <w:rPr>
          <w:b/>
        </w:rPr>
        <w:t>Книги, монографии, брошюры</w:t>
      </w:r>
    </w:p>
    <w:p w:rsidR="00964E58" w:rsidRDefault="00964E58" w:rsidP="00964E58">
      <w:pPr>
        <w:jc w:val="both"/>
      </w:pPr>
    </w:p>
    <w:p w:rsidR="00964E58" w:rsidRDefault="00964E58" w:rsidP="00964E58">
      <w:pPr>
        <w:jc w:val="both"/>
      </w:pPr>
      <w:r>
        <w:t>1. Клюева Н.В. Психолог и семья. – Ярославль: Академия развития, 2002. – 160 с.</w:t>
      </w:r>
    </w:p>
    <w:p w:rsidR="00964E58" w:rsidRDefault="00964E58" w:rsidP="00964E58">
      <w:pPr>
        <w:jc w:val="both"/>
      </w:pPr>
      <w:r>
        <w:t>2. Крайг Г. Психология развития. – СПб.: Питер, 2002. – 496 с.</w:t>
      </w:r>
    </w:p>
    <w:p w:rsidR="00964E58" w:rsidRDefault="00964E58" w:rsidP="00964E58">
      <w:pPr>
        <w:jc w:val="both"/>
      </w:pPr>
      <w:r>
        <w:t>3. Морозова Е.И. Проблемные дети и дети сироты, советы воспитателям и опекунам. – М.: Академия, 2002. – 55 с.</w:t>
      </w:r>
    </w:p>
    <w:p w:rsidR="00964E58" w:rsidRDefault="00964E58" w:rsidP="00964E58">
      <w:pPr>
        <w:jc w:val="both"/>
      </w:pPr>
      <w:r>
        <w:t>4. Основы психологии семьи и семейного консультирования / под ред. Н.Н. Посысоева. – М.: ВЛАДОС-ПРЕСС, 2004.–328 с.</w:t>
      </w:r>
    </w:p>
    <w:p w:rsidR="00964E58" w:rsidRDefault="00964E58" w:rsidP="00964E58">
      <w:pPr>
        <w:jc w:val="both"/>
      </w:pPr>
      <w:r>
        <w:t>5. Столяренко Л.Д. Педагогическая психология. – Ростов н/Д: Феникс, 2003. – 412 с.</w:t>
      </w:r>
    </w:p>
    <w:p w:rsidR="00964E58" w:rsidRDefault="00964E58" w:rsidP="00964E58">
      <w:pPr>
        <w:jc w:val="both"/>
      </w:pPr>
      <w:r>
        <w:t xml:space="preserve">2.  </w:t>
      </w:r>
      <w:r>
        <w:rPr>
          <w:b/>
        </w:rPr>
        <w:t>Статьи из книг, сборников научных трудов</w:t>
      </w:r>
      <w:r>
        <w:t xml:space="preserve"> </w:t>
      </w:r>
    </w:p>
    <w:p w:rsidR="00964E58" w:rsidRDefault="00964E58" w:rsidP="00964E58">
      <w:pPr>
        <w:jc w:val="both"/>
      </w:pPr>
      <w:r>
        <w:t>1. Выготский Л.С. Исторический смысл психологического кризиса // Собр. соч.: в 6 т.  – М.: Педагогика. 1982. – 328 с.</w:t>
      </w:r>
    </w:p>
    <w:p w:rsidR="00964E58" w:rsidRDefault="00964E58" w:rsidP="00964E58">
      <w:pPr>
        <w:jc w:val="both"/>
      </w:pPr>
      <w:r>
        <w:t xml:space="preserve">2. Детская психология / под ред. Я.Л. Коломинского, Е.А. Панько. – Мн.: Университетское, 1988. – 399 с. </w:t>
      </w:r>
    </w:p>
    <w:p w:rsidR="00964E58" w:rsidRDefault="00964E58" w:rsidP="00964E58">
      <w:pPr>
        <w:jc w:val="both"/>
      </w:pPr>
      <w:r>
        <w:t>3. Ковалева Г. В. Предсказания креативности мышления по субмодальностям Я // Российская провинция: поиск путей развития / отв. ред. А. И. Глушкова. – Киров: Вятский социально-экономический ин-т, 1999. – С. 237 – 246.</w:t>
      </w:r>
    </w:p>
    <w:p w:rsidR="00964E58" w:rsidRDefault="00964E58" w:rsidP="00964E58">
      <w:pPr>
        <w:jc w:val="both"/>
      </w:pPr>
      <w:r>
        <w:t>4. Мухина В.С. Детская психология / под ред. Л.А. Венгера.– М.: Просвещение, 1985. – 328 с.</w:t>
      </w:r>
    </w:p>
    <w:p w:rsidR="00964E58" w:rsidRDefault="00964E58" w:rsidP="00964E58">
      <w:pPr>
        <w:jc w:val="both"/>
      </w:pPr>
      <w:r>
        <w:t>5. Психическое развитие воспитанников детского дома / под ред. И.В. Дубровиной. – М.: Педагогика, 1990. – 264с.</w:t>
      </w:r>
    </w:p>
    <w:p w:rsidR="00964E58" w:rsidRDefault="00964E58" w:rsidP="00964E58">
      <w:pPr>
        <w:jc w:val="both"/>
        <w:rPr>
          <w:b/>
        </w:rPr>
      </w:pPr>
      <w:r>
        <w:t xml:space="preserve">3. </w:t>
      </w:r>
      <w:r>
        <w:rPr>
          <w:b/>
        </w:rPr>
        <w:t>Статьи из журналов</w:t>
      </w:r>
    </w:p>
    <w:p w:rsidR="00964E58" w:rsidRDefault="00964E58" w:rsidP="00964E58">
      <w:pPr>
        <w:jc w:val="both"/>
      </w:pPr>
      <w:r>
        <w:t>1. Абраменкова В.В. Социальная психология детства в контексте развития отношений ребёнка в мире // Вопросы психологии. 2002. - №1 . – С. 29 – 34.</w:t>
      </w:r>
    </w:p>
    <w:p w:rsidR="00964E58" w:rsidRDefault="00964E58" w:rsidP="00964E58">
      <w:pPr>
        <w:jc w:val="both"/>
      </w:pPr>
      <w:r>
        <w:t>2. Варга А.Я., Смехова В.А. Коррекция взаимоотношений детей и родителей // Вестн. МГУ. Психология. 1986. - №4. – С. 42 – 46.</w:t>
      </w:r>
    </w:p>
    <w:p w:rsidR="00964E58" w:rsidRDefault="00964E58" w:rsidP="00964E58">
      <w:pPr>
        <w:jc w:val="both"/>
      </w:pPr>
      <w:r>
        <w:t>3. Ковалёв Г.А. Психическое развитие ребёнка и жизненная среда // Вопросы психологии, 1993. - №1. – С. 29 – 35.</w:t>
      </w:r>
    </w:p>
    <w:p w:rsidR="00964E58" w:rsidRDefault="00964E58" w:rsidP="00964E58">
      <w:pPr>
        <w:jc w:val="both"/>
      </w:pPr>
      <w:r>
        <w:t>4. Лисина М.И. Влияние общения со взрослыми на психическое здоровье ребёнка // Дошкольное воспитание. 1992. - №8. – С. 23 – 28.</w:t>
      </w:r>
    </w:p>
    <w:p w:rsidR="00964E58" w:rsidRDefault="00964E58" w:rsidP="00964E58">
      <w:pPr>
        <w:jc w:val="both"/>
      </w:pPr>
      <w:r>
        <w:t>5. Эльконин Д.Б. К проблеме периодизации психического развития в детском возрасте // Вопросы психологии. 1971. - №4. – С. 35 – 42.</w:t>
      </w:r>
    </w:p>
    <w:p w:rsidR="00964E58" w:rsidRDefault="00964E58" w:rsidP="00964E58">
      <w:pPr>
        <w:jc w:val="both"/>
        <w:rPr>
          <w:b/>
        </w:rPr>
      </w:pPr>
      <w:r>
        <w:t>4</w:t>
      </w:r>
      <w:r>
        <w:rPr>
          <w:b/>
        </w:rPr>
        <w:t>. Авторефераты диссертаций</w:t>
      </w:r>
    </w:p>
    <w:p w:rsidR="00964E58" w:rsidRDefault="00964E58" w:rsidP="00964E58">
      <w:pPr>
        <w:jc w:val="both"/>
      </w:pPr>
      <w:r>
        <w:t>1. Алмакаева А.М. Субъективное восприятие качества жизни: теоретико-методологические и методические аспекты анализа: автореф. дисс… канд. соц. н. – М.: ИСАН, 2007. – 28 с.</w:t>
      </w:r>
    </w:p>
    <w:p w:rsidR="00964E58" w:rsidRDefault="00964E58" w:rsidP="00964E58">
      <w:pPr>
        <w:jc w:val="both"/>
      </w:pPr>
      <w:r>
        <w:t>2. Аминев Э. Г. Разноуровневые связи памяти в структуре интегральной индивидуальности: автореф. дисс... канд. психол. н.— Пермь: Перм. гос. пед. ун-т, 1996. — 18 с.</w:t>
      </w:r>
    </w:p>
    <w:p w:rsidR="00964E58" w:rsidRDefault="00964E58" w:rsidP="00964E58">
      <w:pPr>
        <w:jc w:val="both"/>
      </w:pPr>
      <w:r>
        <w:t>3. Варламова Е. П. Динамика творческой уникальности человека в рефлексивно-инновационном процессе: автореф. дисс... канд. психол. н.— М.: ИПРАН, 1997. – 25 с.</w:t>
      </w:r>
    </w:p>
    <w:p w:rsidR="00964E58" w:rsidRDefault="00964E58" w:rsidP="00964E58">
      <w:pPr>
        <w:jc w:val="both"/>
      </w:pPr>
      <w:r>
        <w:t>4. Щукин М. Р. Структура индивидуального стиля деятельности и условия его формирования: автореф. дисс... докт. психол. н. — Новосибирск: Новосибирский гос. пед. ун-т, 1994. – 41 с.</w:t>
      </w:r>
    </w:p>
    <w:p w:rsidR="00964E58" w:rsidRDefault="00964E58" w:rsidP="00964E58">
      <w:pPr>
        <w:jc w:val="both"/>
      </w:pPr>
    </w:p>
    <w:p w:rsidR="00964E58" w:rsidRDefault="00964E58" w:rsidP="00964E58">
      <w:pPr>
        <w:jc w:val="both"/>
        <w:rPr>
          <w:b/>
        </w:rPr>
      </w:pPr>
      <w:r>
        <w:t>5</w:t>
      </w:r>
      <w:r>
        <w:rPr>
          <w:b/>
        </w:rPr>
        <w:t>. Интернет-ресурсы</w:t>
      </w:r>
    </w:p>
    <w:p w:rsidR="00964E58" w:rsidRDefault="00964E58" w:rsidP="00964E58">
      <w:pPr>
        <w:jc w:val="both"/>
      </w:pPr>
      <w:r>
        <w:lastRenderedPageBreak/>
        <w:t>1. Программа  улучшения качества жизни населения: белгородский проект// http://www.bel.edu.ru/lab/faq.asp.</w:t>
      </w:r>
    </w:p>
    <w:p w:rsidR="00964E58" w:rsidRDefault="00964E58" w:rsidP="00964E58">
      <w:pPr>
        <w:jc w:val="both"/>
      </w:pPr>
      <w:r>
        <w:t xml:space="preserve">2. Европейское обследование качества жизни. Земченков А.Ю., Кондуров С.В., Гаврик С.Л. и др. // http://www.eurofound.europa.eu - </w:t>
      </w:r>
    </w:p>
    <w:p w:rsidR="00964E58" w:rsidRDefault="00964E58" w:rsidP="00964E58">
      <w:pPr>
        <w:jc w:val="both"/>
      </w:pPr>
      <w:r>
        <w:t>3. Качество  жизни пациентов с хронической почечной недостаточностью, корригируемой заместительной терапией //http://www.dialysis.ru.</w:t>
      </w:r>
    </w:p>
    <w:p w:rsidR="00964E58" w:rsidRDefault="00964E58" w:rsidP="00964E58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Наиболее часто употребляемые сокращения слов и словосочетаний </w:t>
      </w:r>
    </w:p>
    <w:p w:rsidR="00964E58" w:rsidRDefault="00964E58" w:rsidP="00964E58">
      <w:pPr>
        <w:jc w:val="center"/>
        <w:rPr>
          <w:b/>
          <w:color w:val="000000"/>
        </w:rPr>
      </w:pPr>
      <w:r>
        <w:rPr>
          <w:b/>
          <w:color w:val="000000"/>
        </w:rPr>
        <w:t>в библиографическом описании документов</w:t>
      </w:r>
    </w:p>
    <w:p w:rsidR="00964E58" w:rsidRDefault="00964E58" w:rsidP="00964E58">
      <w:pPr>
        <w:jc w:val="center"/>
        <w:rPr>
          <w:b/>
          <w:color w:val="000000"/>
        </w:rPr>
      </w:pPr>
    </w:p>
    <w:p w:rsidR="00964E58" w:rsidRDefault="00964E58" w:rsidP="00964E58">
      <w:pPr>
        <w:jc w:val="center"/>
        <w:rPr>
          <w:b/>
          <w:color w:val="000000"/>
        </w:rPr>
      </w:pPr>
      <w:r>
        <w:rPr>
          <w:b/>
          <w:color w:val="000000"/>
        </w:rPr>
        <w:t>В названии места издания:</w:t>
      </w:r>
    </w:p>
    <w:p w:rsidR="00964E58" w:rsidRDefault="00964E58" w:rsidP="00964E58">
      <w:pPr>
        <w:ind w:left="360"/>
        <w:jc w:val="both"/>
        <w:rPr>
          <w:color w:val="000000"/>
        </w:rPr>
      </w:pPr>
      <w:r>
        <w:rPr>
          <w:color w:val="000000"/>
        </w:rPr>
        <w:t>Москва  - М.</w:t>
      </w:r>
    </w:p>
    <w:p w:rsidR="00964E58" w:rsidRDefault="00964E58" w:rsidP="00964E58">
      <w:pPr>
        <w:ind w:left="360"/>
        <w:jc w:val="both"/>
        <w:rPr>
          <w:color w:val="000000"/>
        </w:rPr>
      </w:pPr>
      <w:r>
        <w:rPr>
          <w:color w:val="000000"/>
        </w:rPr>
        <w:t>Санкт – Петербург – СПб.</w:t>
      </w:r>
    </w:p>
    <w:p w:rsidR="00964E58" w:rsidRDefault="00964E58" w:rsidP="00964E58">
      <w:pPr>
        <w:ind w:left="360"/>
        <w:jc w:val="both"/>
        <w:rPr>
          <w:color w:val="000000"/>
        </w:rPr>
      </w:pPr>
      <w:r>
        <w:rPr>
          <w:color w:val="000000"/>
        </w:rPr>
        <w:t>Ростов-на-Дону – Ростов н/Д.</w:t>
      </w:r>
    </w:p>
    <w:p w:rsidR="00964E58" w:rsidRDefault="00964E58" w:rsidP="00964E58">
      <w:pPr>
        <w:ind w:left="360"/>
        <w:jc w:val="both"/>
        <w:rPr>
          <w:color w:val="000000"/>
        </w:rPr>
      </w:pPr>
      <w:r>
        <w:rPr>
          <w:color w:val="000000"/>
        </w:rPr>
        <w:t>Ленинград – Л.</w:t>
      </w:r>
    </w:p>
    <w:p w:rsidR="00964E58" w:rsidRDefault="00964E58" w:rsidP="00964E58">
      <w:pPr>
        <w:ind w:left="360"/>
        <w:jc w:val="both"/>
        <w:rPr>
          <w:color w:val="000000"/>
        </w:rPr>
      </w:pPr>
      <w:r>
        <w:rPr>
          <w:color w:val="000000"/>
        </w:rPr>
        <w:t>Название других городов приводится полностью.</w:t>
      </w:r>
    </w:p>
    <w:p w:rsidR="00964E58" w:rsidRDefault="00964E58" w:rsidP="00964E58">
      <w:pPr>
        <w:ind w:left="360"/>
        <w:jc w:val="center"/>
        <w:rPr>
          <w:b/>
          <w:color w:val="000000"/>
        </w:rPr>
      </w:pPr>
      <w:r>
        <w:rPr>
          <w:b/>
          <w:color w:val="000000"/>
        </w:rPr>
        <w:t>В продолжающихся и сериальных изданиях:</w:t>
      </w:r>
    </w:p>
    <w:p w:rsidR="00964E58" w:rsidRDefault="00964E58" w:rsidP="00964E58">
      <w:pPr>
        <w:ind w:left="360"/>
        <w:jc w:val="both"/>
        <w:rPr>
          <w:color w:val="000000"/>
        </w:rPr>
      </w:pPr>
      <w:r>
        <w:rPr>
          <w:color w:val="000000"/>
        </w:rPr>
        <w:t>Труды-Тр.</w:t>
      </w:r>
    </w:p>
    <w:p w:rsidR="00964E58" w:rsidRDefault="00964E58" w:rsidP="00964E58">
      <w:pPr>
        <w:ind w:left="360"/>
        <w:jc w:val="both"/>
        <w:rPr>
          <w:color w:val="000000"/>
        </w:rPr>
      </w:pPr>
      <w:r>
        <w:rPr>
          <w:color w:val="000000"/>
        </w:rPr>
        <w:t>Известия – Изв.</w:t>
      </w:r>
    </w:p>
    <w:p w:rsidR="00964E58" w:rsidRDefault="00964E58" w:rsidP="00964E58">
      <w:pPr>
        <w:ind w:left="360"/>
        <w:jc w:val="both"/>
        <w:rPr>
          <w:color w:val="000000"/>
        </w:rPr>
      </w:pPr>
      <w:r>
        <w:rPr>
          <w:color w:val="000000"/>
        </w:rPr>
        <w:t>Серия – Сер.</w:t>
      </w:r>
    </w:p>
    <w:p w:rsidR="00964E58" w:rsidRDefault="00964E58" w:rsidP="00964E58">
      <w:pPr>
        <w:ind w:left="360"/>
        <w:jc w:val="both"/>
        <w:rPr>
          <w:color w:val="000000"/>
        </w:rPr>
      </w:pPr>
      <w:r>
        <w:rPr>
          <w:color w:val="000000"/>
        </w:rPr>
        <w:t>Том – Т.</w:t>
      </w:r>
    </w:p>
    <w:p w:rsidR="00964E58" w:rsidRDefault="00964E58" w:rsidP="00964E58">
      <w:pPr>
        <w:ind w:left="360"/>
        <w:jc w:val="both"/>
        <w:rPr>
          <w:color w:val="000000"/>
        </w:rPr>
      </w:pPr>
      <w:r>
        <w:rPr>
          <w:color w:val="000000"/>
        </w:rPr>
        <w:t>Часть-Ч.</w:t>
      </w:r>
    </w:p>
    <w:p w:rsidR="00964E58" w:rsidRDefault="00964E58" w:rsidP="00964E58">
      <w:pPr>
        <w:ind w:left="360"/>
        <w:jc w:val="both"/>
        <w:rPr>
          <w:color w:val="000000"/>
        </w:rPr>
      </w:pPr>
      <w:r>
        <w:rPr>
          <w:color w:val="000000"/>
        </w:rPr>
        <w:t>Выпуск – Вып.</w:t>
      </w:r>
    </w:p>
    <w:p w:rsidR="00964E58" w:rsidRDefault="00964E58" w:rsidP="007104CC">
      <w:pPr>
        <w:ind w:right="2"/>
        <w:jc w:val="right"/>
      </w:pPr>
      <w:r>
        <w:rPr>
          <w:i/>
        </w:rPr>
        <w:t>Приложение 4</w:t>
      </w:r>
    </w:p>
    <w:p w:rsidR="00964E58" w:rsidRDefault="00964E58" w:rsidP="007104CC">
      <w:pPr>
        <w:ind w:right="2"/>
        <w:jc w:val="right"/>
        <w:rPr>
          <w:i/>
        </w:rPr>
      </w:pPr>
    </w:p>
    <w:p w:rsidR="00964E58" w:rsidRDefault="00964E58" w:rsidP="007104CC">
      <w:pPr>
        <w:ind w:right="2"/>
        <w:jc w:val="center"/>
        <w:rPr>
          <w:i/>
        </w:rPr>
      </w:pPr>
      <w:r>
        <w:rPr>
          <w:i/>
        </w:rPr>
        <w:t>Пример оформления содержания курсовой работы</w:t>
      </w:r>
    </w:p>
    <w:p w:rsidR="00964E58" w:rsidRDefault="00964E58" w:rsidP="007104CC">
      <w:pPr>
        <w:ind w:right="2"/>
        <w:jc w:val="center"/>
      </w:pPr>
    </w:p>
    <w:p w:rsidR="00964E58" w:rsidRDefault="00964E58" w:rsidP="007104CC">
      <w:pPr>
        <w:ind w:right="2"/>
        <w:jc w:val="center"/>
        <w:rPr>
          <w:b/>
        </w:rPr>
      </w:pPr>
      <w:r>
        <w:rPr>
          <w:b/>
        </w:rPr>
        <w:t>СОДЕРЖАНИЕ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2"/>
        <w:gridCol w:w="709"/>
      </w:tblGrid>
      <w:tr w:rsidR="00964E58" w:rsidTr="007104CC">
        <w:trPr>
          <w:trHeight w:val="426"/>
        </w:trPr>
        <w:tc>
          <w:tcPr>
            <w:tcW w:w="9322" w:type="dxa"/>
          </w:tcPr>
          <w:p w:rsidR="00964E58" w:rsidRDefault="00964E58" w:rsidP="007104CC">
            <w:pPr>
              <w:ind w:right="2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64E58" w:rsidRDefault="00964E58" w:rsidP="007104CC">
            <w:pPr>
              <w:ind w:right="2"/>
              <w:jc w:val="center"/>
              <w:rPr>
                <w:b/>
              </w:rPr>
            </w:pPr>
          </w:p>
        </w:tc>
      </w:tr>
      <w:tr w:rsidR="00964E58" w:rsidTr="007104CC">
        <w:trPr>
          <w:trHeight w:val="426"/>
        </w:trPr>
        <w:tc>
          <w:tcPr>
            <w:tcW w:w="9322" w:type="dxa"/>
            <w:hideMark/>
          </w:tcPr>
          <w:p w:rsidR="00964E58" w:rsidRDefault="00964E58" w:rsidP="007104CC">
            <w:pPr>
              <w:ind w:right="2"/>
            </w:pPr>
            <w:r>
              <w:t>Введение</w:t>
            </w:r>
          </w:p>
        </w:tc>
        <w:tc>
          <w:tcPr>
            <w:tcW w:w="709" w:type="dxa"/>
            <w:hideMark/>
          </w:tcPr>
          <w:p w:rsidR="00964E58" w:rsidRDefault="00964E58" w:rsidP="007104CC">
            <w:pPr>
              <w:ind w:right="2"/>
            </w:pPr>
            <w:r>
              <w:t>Стр.</w:t>
            </w:r>
          </w:p>
        </w:tc>
      </w:tr>
      <w:tr w:rsidR="00964E58" w:rsidTr="007104CC">
        <w:trPr>
          <w:trHeight w:val="426"/>
        </w:trPr>
        <w:tc>
          <w:tcPr>
            <w:tcW w:w="9322" w:type="dxa"/>
          </w:tcPr>
          <w:p w:rsidR="00964E58" w:rsidRDefault="00964E58" w:rsidP="007104CC">
            <w:pPr>
              <w:ind w:right="2"/>
            </w:pPr>
            <w:r>
              <w:t>ГЛАВА 1. …</w:t>
            </w:r>
          </w:p>
          <w:p w:rsidR="00964E58" w:rsidRDefault="00964E58" w:rsidP="007104CC">
            <w:pPr>
              <w:ind w:right="2"/>
            </w:pPr>
          </w:p>
        </w:tc>
        <w:tc>
          <w:tcPr>
            <w:tcW w:w="709" w:type="dxa"/>
          </w:tcPr>
          <w:p w:rsidR="00964E58" w:rsidRDefault="00964E58" w:rsidP="007104CC">
            <w:pPr>
              <w:ind w:right="2"/>
            </w:pPr>
          </w:p>
        </w:tc>
      </w:tr>
      <w:tr w:rsidR="00964E58" w:rsidTr="007104CC">
        <w:trPr>
          <w:trHeight w:val="426"/>
        </w:trPr>
        <w:tc>
          <w:tcPr>
            <w:tcW w:w="9322" w:type="dxa"/>
            <w:hideMark/>
          </w:tcPr>
          <w:p w:rsidR="00964E58" w:rsidRDefault="00964E58" w:rsidP="007104CC">
            <w:pPr>
              <w:numPr>
                <w:ilvl w:val="1"/>
                <w:numId w:val="23"/>
              </w:numPr>
              <w:ind w:right="2"/>
            </w:pPr>
            <w:r>
              <w:t>…</w:t>
            </w:r>
          </w:p>
          <w:p w:rsidR="00964E58" w:rsidRDefault="00964E58" w:rsidP="007104CC">
            <w:pPr>
              <w:numPr>
                <w:ilvl w:val="1"/>
                <w:numId w:val="23"/>
              </w:numPr>
              <w:ind w:right="2"/>
            </w:pPr>
            <w:r>
              <w:t>…</w:t>
            </w:r>
          </w:p>
        </w:tc>
        <w:tc>
          <w:tcPr>
            <w:tcW w:w="709" w:type="dxa"/>
          </w:tcPr>
          <w:p w:rsidR="00964E58" w:rsidRDefault="00964E58" w:rsidP="007104CC">
            <w:pPr>
              <w:ind w:right="2"/>
            </w:pPr>
          </w:p>
        </w:tc>
      </w:tr>
      <w:tr w:rsidR="00964E58" w:rsidTr="007104CC">
        <w:trPr>
          <w:trHeight w:val="426"/>
        </w:trPr>
        <w:tc>
          <w:tcPr>
            <w:tcW w:w="9322" w:type="dxa"/>
          </w:tcPr>
          <w:p w:rsidR="00964E58" w:rsidRDefault="00964E58" w:rsidP="007104CC">
            <w:pPr>
              <w:numPr>
                <w:ilvl w:val="1"/>
                <w:numId w:val="23"/>
              </w:numPr>
              <w:ind w:right="2"/>
            </w:pPr>
            <w:r>
              <w:t>…</w:t>
            </w:r>
          </w:p>
          <w:p w:rsidR="00964E58" w:rsidRDefault="00964E58" w:rsidP="007104CC">
            <w:pPr>
              <w:ind w:left="1125" w:right="2"/>
            </w:pPr>
          </w:p>
        </w:tc>
        <w:tc>
          <w:tcPr>
            <w:tcW w:w="709" w:type="dxa"/>
          </w:tcPr>
          <w:p w:rsidR="00964E58" w:rsidRDefault="00964E58" w:rsidP="007104CC">
            <w:pPr>
              <w:ind w:right="2"/>
            </w:pPr>
          </w:p>
        </w:tc>
      </w:tr>
      <w:tr w:rsidR="00964E58" w:rsidTr="007104CC">
        <w:trPr>
          <w:trHeight w:val="426"/>
        </w:trPr>
        <w:tc>
          <w:tcPr>
            <w:tcW w:w="9322" w:type="dxa"/>
          </w:tcPr>
          <w:p w:rsidR="00964E58" w:rsidRDefault="00964E58" w:rsidP="007104CC">
            <w:pPr>
              <w:ind w:right="2"/>
            </w:pPr>
            <w:r>
              <w:t>ГЛАВА 2. …</w:t>
            </w:r>
          </w:p>
          <w:p w:rsidR="00964E58" w:rsidRDefault="00964E58" w:rsidP="007104CC">
            <w:pPr>
              <w:ind w:right="2"/>
            </w:pPr>
          </w:p>
        </w:tc>
        <w:tc>
          <w:tcPr>
            <w:tcW w:w="709" w:type="dxa"/>
          </w:tcPr>
          <w:p w:rsidR="00964E58" w:rsidRDefault="00964E58" w:rsidP="007104CC">
            <w:pPr>
              <w:ind w:right="2"/>
            </w:pPr>
          </w:p>
        </w:tc>
      </w:tr>
      <w:tr w:rsidR="00964E58" w:rsidTr="007104CC">
        <w:trPr>
          <w:trHeight w:val="426"/>
        </w:trPr>
        <w:tc>
          <w:tcPr>
            <w:tcW w:w="9322" w:type="dxa"/>
            <w:hideMark/>
          </w:tcPr>
          <w:p w:rsidR="00964E58" w:rsidRDefault="00964E58" w:rsidP="007104CC">
            <w:pPr>
              <w:ind w:left="720" w:right="2"/>
            </w:pPr>
            <w:r>
              <w:t>2.1….</w:t>
            </w:r>
          </w:p>
        </w:tc>
        <w:tc>
          <w:tcPr>
            <w:tcW w:w="709" w:type="dxa"/>
          </w:tcPr>
          <w:p w:rsidR="00964E58" w:rsidRDefault="00964E58" w:rsidP="007104CC">
            <w:pPr>
              <w:ind w:right="2"/>
            </w:pPr>
          </w:p>
        </w:tc>
      </w:tr>
      <w:tr w:rsidR="00964E58" w:rsidTr="007104CC">
        <w:trPr>
          <w:trHeight w:val="426"/>
        </w:trPr>
        <w:tc>
          <w:tcPr>
            <w:tcW w:w="9322" w:type="dxa"/>
            <w:hideMark/>
          </w:tcPr>
          <w:p w:rsidR="00964E58" w:rsidRDefault="00964E58" w:rsidP="007104CC">
            <w:pPr>
              <w:ind w:left="720" w:right="2"/>
            </w:pPr>
            <w:r>
              <w:t>2.2. …</w:t>
            </w:r>
          </w:p>
        </w:tc>
        <w:tc>
          <w:tcPr>
            <w:tcW w:w="709" w:type="dxa"/>
          </w:tcPr>
          <w:p w:rsidR="00964E58" w:rsidRDefault="00964E58" w:rsidP="007104CC">
            <w:pPr>
              <w:ind w:right="2"/>
            </w:pPr>
          </w:p>
        </w:tc>
      </w:tr>
      <w:tr w:rsidR="00964E58" w:rsidTr="007104CC">
        <w:trPr>
          <w:trHeight w:val="426"/>
        </w:trPr>
        <w:tc>
          <w:tcPr>
            <w:tcW w:w="9322" w:type="dxa"/>
            <w:hideMark/>
          </w:tcPr>
          <w:p w:rsidR="00964E58" w:rsidRDefault="00964E58" w:rsidP="007104CC">
            <w:pPr>
              <w:ind w:right="2"/>
            </w:pPr>
            <w:r>
              <w:t>Заключение</w:t>
            </w:r>
          </w:p>
        </w:tc>
        <w:tc>
          <w:tcPr>
            <w:tcW w:w="709" w:type="dxa"/>
          </w:tcPr>
          <w:p w:rsidR="00964E58" w:rsidRDefault="00964E58" w:rsidP="007104CC">
            <w:pPr>
              <w:ind w:right="2"/>
            </w:pPr>
          </w:p>
        </w:tc>
      </w:tr>
      <w:tr w:rsidR="00964E58" w:rsidTr="007104CC">
        <w:trPr>
          <w:trHeight w:val="426"/>
        </w:trPr>
        <w:tc>
          <w:tcPr>
            <w:tcW w:w="9322" w:type="dxa"/>
            <w:hideMark/>
          </w:tcPr>
          <w:p w:rsidR="00964E58" w:rsidRDefault="00964E58" w:rsidP="007104CC">
            <w:pPr>
              <w:ind w:right="2"/>
            </w:pPr>
            <w:r>
              <w:t>Список  литературы</w:t>
            </w:r>
          </w:p>
        </w:tc>
        <w:tc>
          <w:tcPr>
            <w:tcW w:w="709" w:type="dxa"/>
          </w:tcPr>
          <w:p w:rsidR="00964E58" w:rsidRDefault="00964E58" w:rsidP="007104CC">
            <w:pPr>
              <w:ind w:right="2"/>
            </w:pPr>
          </w:p>
        </w:tc>
      </w:tr>
      <w:tr w:rsidR="00964E58" w:rsidTr="007104CC">
        <w:trPr>
          <w:trHeight w:val="426"/>
        </w:trPr>
        <w:tc>
          <w:tcPr>
            <w:tcW w:w="9322" w:type="dxa"/>
            <w:hideMark/>
          </w:tcPr>
          <w:p w:rsidR="00964E58" w:rsidRDefault="00964E58" w:rsidP="007104CC">
            <w:pPr>
              <w:ind w:right="2"/>
            </w:pPr>
            <w:r>
              <w:t xml:space="preserve">Приложение 1. </w:t>
            </w:r>
          </w:p>
        </w:tc>
        <w:tc>
          <w:tcPr>
            <w:tcW w:w="709" w:type="dxa"/>
          </w:tcPr>
          <w:p w:rsidR="00964E58" w:rsidRDefault="00964E58" w:rsidP="007104CC">
            <w:pPr>
              <w:ind w:right="2"/>
            </w:pPr>
          </w:p>
        </w:tc>
      </w:tr>
      <w:tr w:rsidR="00964E58" w:rsidTr="007104CC">
        <w:trPr>
          <w:trHeight w:val="426"/>
        </w:trPr>
        <w:tc>
          <w:tcPr>
            <w:tcW w:w="9322" w:type="dxa"/>
            <w:hideMark/>
          </w:tcPr>
          <w:p w:rsidR="00964E58" w:rsidRDefault="00964E58" w:rsidP="007104CC">
            <w:pPr>
              <w:ind w:right="2"/>
            </w:pPr>
            <w:r>
              <w:t xml:space="preserve">Приложение 2. </w:t>
            </w:r>
          </w:p>
        </w:tc>
        <w:tc>
          <w:tcPr>
            <w:tcW w:w="709" w:type="dxa"/>
          </w:tcPr>
          <w:p w:rsidR="00964E58" w:rsidRDefault="00964E58" w:rsidP="007104CC">
            <w:pPr>
              <w:ind w:right="2"/>
            </w:pPr>
          </w:p>
        </w:tc>
      </w:tr>
      <w:tr w:rsidR="00964E58" w:rsidTr="007104CC">
        <w:trPr>
          <w:trHeight w:val="426"/>
        </w:trPr>
        <w:tc>
          <w:tcPr>
            <w:tcW w:w="9322" w:type="dxa"/>
            <w:hideMark/>
          </w:tcPr>
          <w:p w:rsidR="00964E58" w:rsidRDefault="00964E58" w:rsidP="007104CC">
            <w:pPr>
              <w:ind w:right="2"/>
            </w:pPr>
            <w:r>
              <w:t xml:space="preserve">Приложение 3. </w:t>
            </w:r>
          </w:p>
        </w:tc>
        <w:tc>
          <w:tcPr>
            <w:tcW w:w="709" w:type="dxa"/>
          </w:tcPr>
          <w:p w:rsidR="00964E58" w:rsidRDefault="00964E58" w:rsidP="007104CC">
            <w:pPr>
              <w:ind w:right="2"/>
            </w:pPr>
          </w:p>
        </w:tc>
      </w:tr>
    </w:tbl>
    <w:p w:rsidR="00CB1705" w:rsidRDefault="00CB1705" w:rsidP="007104CC"/>
    <w:sectPr w:rsidR="00CB1705" w:rsidSect="007104CC">
      <w:footerReference w:type="default" r:id="rId9"/>
      <w:pgSz w:w="11906" w:h="16838"/>
      <w:pgMar w:top="1134" w:right="850" w:bottom="1418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96D" w:rsidRDefault="00DC696D" w:rsidP="00964E58">
      <w:r>
        <w:separator/>
      </w:r>
    </w:p>
  </w:endnote>
  <w:endnote w:type="continuationSeparator" w:id="0">
    <w:p w:rsidR="00DC696D" w:rsidRDefault="00DC696D" w:rsidP="00964E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8316"/>
      <w:docPartObj>
        <w:docPartGallery w:val="Page Numbers (Bottom of Page)"/>
        <w:docPartUnique/>
      </w:docPartObj>
    </w:sdtPr>
    <w:sdtContent>
      <w:p w:rsidR="00964E58" w:rsidRDefault="00964E58">
        <w:pPr>
          <w:pStyle w:val="a5"/>
          <w:jc w:val="right"/>
        </w:pPr>
        <w:fldSimple w:instr=" PAGE   \* MERGEFORMAT ">
          <w:r w:rsidR="00406FD1">
            <w:rPr>
              <w:noProof/>
            </w:rPr>
            <w:t>19</w:t>
          </w:r>
        </w:fldSimple>
      </w:p>
    </w:sdtContent>
  </w:sdt>
  <w:p w:rsidR="00964E58" w:rsidRDefault="00964E5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96D" w:rsidRDefault="00DC696D" w:rsidP="00964E58">
      <w:r>
        <w:separator/>
      </w:r>
    </w:p>
  </w:footnote>
  <w:footnote w:type="continuationSeparator" w:id="0">
    <w:p w:rsidR="00DC696D" w:rsidRDefault="00DC696D" w:rsidP="00964E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8A2E74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126218"/>
    <w:multiLevelType w:val="hybridMultilevel"/>
    <w:tmpl w:val="05CE133A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5E498C"/>
    <w:multiLevelType w:val="hybridMultilevel"/>
    <w:tmpl w:val="89644D18"/>
    <w:lvl w:ilvl="0" w:tplc="2BEED3C4">
      <w:start w:val="5"/>
      <w:numFmt w:val="bullet"/>
      <w:lvlText w:val="–"/>
      <w:lvlJc w:val="left"/>
      <w:pPr>
        <w:tabs>
          <w:tab w:val="num" w:pos="357"/>
        </w:tabs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E95328"/>
    <w:multiLevelType w:val="hybridMultilevel"/>
    <w:tmpl w:val="FF8E8CC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81E03"/>
    <w:multiLevelType w:val="multilevel"/>
    <w:tmpl w:val="887EBE8E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Zero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5">
    <w:nsid w:val="1FDB5383"/>
    <w:multiLevelType w:val="hybridMultilevel"/>
    <w:tmpl w:val="FD368F1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662E2D"/>
    <w:multiLevelType w:val="hybridMultilevel"/>
    <w:tmpl w:val="7DEA06B0"/>
    <w:lvl w:ilvl="0" w:tplc="18F4B8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EA7118"/>
    <w:multiLevelType w:val="hybridMultilevel"/>
    <w:tmpl w:val="7D3E55DE"/>
    <w:lvl w:ilvl="0" w:tplc="C9DEE700">
      <w:start w:val="5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6E2304"/>
    <w:multiLevelType w:val="hybridMultilevel"/>
    <w:tmpl w:val="02C82FB6"/>
    <w:lvl w:ilvl="0" w:tplc="18F4B83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264000"/>
    <w:multiLevelType w:val="hybridMultilevel"/>
    <w:tmpl w:val="285CA95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997B49"/>
    <w:multiLevelType w:val="hybridMultilevel"/>
    <w:tmpl w:val="C1D6C594"/>
    <w:lvl w:ilvl="0" w:tplc="2BEED3C4">
      <w:start w:val="5"/>
      <w:numFmt w:val="bullet"/>
      <w:lvlText w:val="–"/>
      <w:lvlJc w:val="left"/>
      <w:pPr>
        <w:tabs>
          <w:tab w:val="num" w:pos="36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41426E"/>
    <w:multiLevelType w:val="hybridMultilevel"/>
    <w:tmpl w:val="1DA83456"/>
    <w:lvl w:ilvl="0" w:tplc="2BEED3C4">
      <w:start w:val="5"/>
      <w:numFmt w:val="bullet"/>
      <w:lvlText w:val="–"/>
      <w:lvlJc w:val="left"/>
      <w:pPr>
        <w:tabs>
          <w:tab w:val="num" w:pos="20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68F607D4">
      <w:start w:val="1"/>
      <w:numFmt w:val="decimal"/>
      <w:lvlText w:val="%2)"/>
      <w:lvlJc w:val="left"/>
      <w:pPr>
        <w:ind w:left="2277" w:hanging="990"/>
      </w:pPr>
    </w:lvl>
    <w:lvl w:ilvl="2" w:tplc="1268A1DA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A225D6"/>
    <w:multiLevelType w:val="hybridMultilevel"/>
    <w:tmpl w:val="806AEB36"/>
    <w:lvl w:ilvl="0" w:tplc="FFFFFFFF">
      <w:start w:val="5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904C92"/>
    <w:multiLevelType w:val="hybridMultilevel"/>
    <w:tmpl w:val="55E6CEB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A0912"/>
    <w:multiLevelType w:val="hybridMultilevel"/>
    <w:tmpl w:val="573039C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5D3A92"/>
    <w:multiLevelType w:val="hybridMultilevel"/>
    <w:tmpl w:val="479241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E50F81"/>
    <w:multiLevelType w:val="multilevel"/>
    <w:tmpl w:val="D4AC7C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25" w:hanging="405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880" w:hanging="720"/>
      </w:pPr>
    </w:lvl>
    <w:lvl w:ilvl="4">
      <w:start w:val="1"/>
      <w:numFmt w:val="decimal"/>
      <w:isLgl/>
      <w:lvlText w:val="%1.%2.%3.%4.%5."/>
      <w:lvlJc w:val="left"/>
      <w:pPr>
        <w:ind w:left="3960" w:hanging="1080"/>
      </w:pPr>
    </w:lvl>
    <w:lvl w:ilvl="5">
      <w:start w:val="1"/>
      <w:numFmt w:val="decimal"/>
      <w:isLgl/>
      <w:lvlText w:val="%1.%2.%3.%4.%5.%6."/>
      <w:lvlJc w:val="left"/>
      <w:pPr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ind w:left="5760" w:hanging="1440"/>
      </w:p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</w:lvl>
  </w:abstractNum>
  <w:abstractNum w:abstractNumId="17">
    <w:nsid w:val="52C23545"/>
    <w:multiLevelType w:val="hybridMultilevel"/>
    <w:tmpl w:val="A8AA24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CAC695B"/>
    <w:multiLevelType w:val="multilevel"/>
    <w:tmpl w:val="1C24E3F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70"/>
        </w:tabs>
        <w:ind w:left="1070" w:hanging="360"/>
      </w:pPr>
    </w:lvl>
    <w:lvl w:ilvl="2">
      <w:start w:val="1"/>
      <w:numFmt w:val="decimal"/>
      <w:lvlText w:val="%1.%2.%3"/>
      <w:lvlJc w:val="left"/>
      <w:pPr>
        <w:tabs>
          <w:tab w:val="num" w:pos="2140"/>
        </w:tabs>
        <w:ind w:left="2140" w:hanging="720"/>
      </w:pPr>
    </w:lvl>
    <w:lvl w:ilvl="3">
      <w:start w:val="1"/>
      <w:numFmt w:val="decimal"/>
      <w:lvlText w:val="%1.%2.%3.%4"/>
      <w:lvlJc w:val="left"/>
      <w:pPr>
        <w:tabs>
          <w:tab w:val="num" w:pos="3210"/>
        </w:tabs>
        <w:ind w:left="3210" w:hanging="1080"/>
      </w:pPr>
    </w:lvl>
    <w:lvl w:ilvl="4">
      <w:start w:val="1"/>
      <w:numFmt w:val="decimal"/>
      <w:lvlText w:val="%1.%2.%3.%4.%5"/>
      <w:lvlJc w:val="left"/>
      <w:pPr>
        <w:tabs>
          <w:tab w:val="num" w:pos="3920"/>
        </w:tabs>
        <w:ind w:left="3920" w:hanging="1080"/>
      </w:pPr>
    </w:lvl>
    <w:lvl w:ilvl="5">
      <w:start w:val="1"/>
      <w:numFmt w:val="decimal"/>
      <w:lvlText w:val="%1.%2.%3.%4.%5.%6"/>
      <w:lvlJc w:val="left"/>
      <w:pPr>
        <w:tabs>
          <w:tab w:val="num" w:pos="4990"/>
        </w:tabs>
        <w:ind w:left="499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00"/>
        </w:tabs>
        <w:ind w:left="57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770"/>
        </w:tabs>
        <w:ind w:left="677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840"/>
        </w:tabs>
        <w:ind w:left="7840" w:hanging="2160"/>
      </w:pPr>
    </w:lvl>
  </w:abstractNum>
  <w:abstractNum w:abstractNumId="19">
    <w:nsid w:val="5F2D07CF"/>
    <w:multiLevelType w:val="multilevel"/>
    <w:tmpl w:val="6876D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</w:rPr>
    </w:lvl>
  </w:abstractNum>
  <w:abstractNum w:abstractNumId="20">
    <w:nsid w:val="6B2403F9"/>
    <w:multiLevelType w:val="hybridMultilevel"/>
    <w:tmpl w:val="3BA0E720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2BC6391"/>
    <w:multiLevelType w:val="hybridMultilevel"/>
    <w:tmpl w:val="0D0CF466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6654367"/>
    <w:multiLevelType w:val="hybridMultilevel"/>
    <w:tmpl w:val="2DBA7C8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8617300"/>
    <w:multiLevelType w:val="hybridMultilevel"/>
    <w:tmpl w:val="437A0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numFmt w:val="bullet"/>
        <w:lvlText w:val="-"/>
        <w:legacy w:legacy="1" w:legacySpace="0" w:legacyIndent="13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4E58"/>
    <w:rsid w:val="00406FD1"/>
    <w:rsid w:val="007104CC"/>
    <w:rsid w:val="00964E58"/>
    <w:rsid w:val="00CB1705"/>
    <w:rsid w:val="00DC6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E5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964E58"/>
    <w:pPr>
      <w:keepNext/>
      <w:suppressAutoHyphens w:val="0"/>
      <w:jc w:val="center"/>
      <w:outlineLvl w:val="0"/>
    </w:pPr>
    <w:rPr>
      <w:b/>
      <w:bCs/>
      <w:sz w:val="2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964E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4E58"/>
    <w:rPr>
      <w:rFonts w:ascii="Times New Roman" w:eastAsia="Times New Roman" w:hAnsi="Times New Roman" w:cs="Times New Roman"/>
      <w:b/>
      <w:bCs/>
      <w:sz w:val="28"/>
      <w:szCs w:val="24"/>
      <w:lang/>
    </w:rPr>
  </w:style>
  <w:style w:type="character" w:customStyle="1" w:styleId="20">
    <w:name w:val="Заголовок 2 Знак"/>
    <w:basedOn w:val="a0"/>
    <w:link w:val="2"/>
    <w:semiHidden/>
    <w:rsid w:val="00964E58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styleId="a3">
    <w:name w:val="Hyperlink"/>
    <w:uiPriority w:val="99"/>
    <w:semiHidden/>
    <w:unhideWhenUsed/>
    <w:rsid w:val="00964E5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64E58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footer"/>
    <w:basedOn w:val="a"/>
    <w:link w:val="a6"/>
    <w:uiPriority w:val="99"/>
    <w:unhideWhenUsed/>
    <w:rsid w:val="00964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64E5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"/>
    <w:basedOn w:val="a8"/>
    <w:uiPriority w:val="99"/>
    <w:unhideWhenUsed/>
    <w:rsid w:val="00964E58"/>
    <w:rPr>
      <w:rFonts w:ascii="Arial" w:hAnsi="Arial" w:cs="Tahoma"/>
    </w:rPr>
  </w:style>
  <w:style w:type="paragraph" w:styleId="21">
    <w:name w:val="List 2"/>
    <w:basedOn w:val="a"/>
    <w:uiPriority w:val="99"/>
    <w:unhideWhenUsed/>
    <w:rsid w:val="00964E58"/>
    <w:pPr>
      <w:suppressAutoHyphens w:val="0"/>
      <w:ind w:left="566" w:hanging="283"/>
    </w:pPr>
    <w:rPr>
      <w:lang w:eastAsia="ru-RU"/>
    </w:rPr>
  </w:style>
  <w:style w:type="paragraph" w:styleId="a9">
    <w:name w:val="Title"/>
    <w:basedOn w:val="a"/>
    <w:next w:val="aa"/>
    <w:link w:val="ab"/>
    <w:uiPriority w:val="99"/>
    <w:qFormat/>
    <w:rsid w:val="00964E5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customStyle="1" w:styleId="ab">
    <w:name w:val="Название Знак"/>
    <w:basedOn w:val="a0"/>
    <w:link w:val="a9"/>
    <w:uiPriority w:val="99"/>
    <w:rsid w:val="00964E58"/>
    <w:rPr>
      <w:rFonts w:ascii="Arial" w:eastAsia="Lucida Sans Unicode" w:hAnsi="Arial" w:cs="Tahoma"/>
      <w:sz w:val="28"/>
      <w:szCs w:val="28"/>
      <w:lang w:eastAsia="ar-SA"/>
    </w:rPr>
  </w:style>
  <w:style w:type="paragraph" w:styleId="22">
    <w:name w:val="Body Text 2"/>
    <w:basedOn w:val="a"/>
    <w:link w:val="23"/>
    <w:uiPriority w:val="99"/>
    <w:semiHidden/>
    <w:unhideWhenUsed/>
    <w:rsid w:val="00964E58"/>
    <w:pPr>
      <w:spacing w:after="120" w:line="480" w:lineRule="auto"/>
    </w:pPr>
    <w:rPr>
      <w:lang/>
    </w:rPr>
  </w:style>
  <w:style w:type="character" w:customStyle="1" w:styleId="23">
    <w:name w:val="Основной текст 2 Знак"/>
    <w:basedOn w:val="a0"/>
    <w:link w:val="22"/>
    <w:uiPriority w:val="99"/>
    <w:semiHidden/>
    <w:rsid w:val="00964E5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4">
    <w:name w:val="Body Text Indent 2"/>
    <w:basedOn w:val="a"/>
    <w:link w:val="25"/>
    <w:uiPriority w:val="99"/>
    <w:unhideWhenUsed/>
    <w:rsid w:val="00964E58"/>
    <w:pPr>
      <w:widowControl w:val="0"/>
      <w:suppressAutoHyphens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964E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64E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c"/>
    <w:uiPriority w:val="99"/>
    <w:semiHidden/>
    <w:unhideWhenUsed/>
    <w:rsid w:val="00964E58"/>
    <w:pPr>
      <w:spacing w:after="120"/>
    </w:pPr>
  </w:style>
  <w:style w:type="character" w:customStyle="1" w:styleId="ac">
    <w:name w:val="Основной текст Знак"/>
    <w:basedOn w:val="a0"/>
    <w:link w:val="a8"/>
    <w:uiPriority w:val="99"/>
    <w:semiHidden/>
    <w:rsid w:val="00964E5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Subtitle"/>
    <w:basedOn w:val="a"/>
    <w:next w:val="a"/>
    <w:link w:val="ad"/>
    <w:uiPriority w:val="11"/>
    <w:qFormat/>
    <w:rsid w:val="00964E5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d">
    <w:name w:val="Подзаголовок Знак"/>
    <w:basedOn w:val="a0"/>
    <w:link w:val="aa"/>
    <w:uiPriority w:val="11"/>
    <w:rsid w:val="00964E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964E5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64E58"/>
    <w:rPr>
      <w:rFonts w:ascii="Tahoma" w:eastAsia="Times New Roman" w:hAnsi="Tahoma" w:cs="Tahoma"/>
      <w:sz w:val="16"/>
      <w:szCs w:val="16"/>
      <w:lang w:eastAsia="ar-SA"/>
    </w:rPr>
  </w:style>
  <w:style w:type="paragraph" w:styleId="af0">
    <w:name w:val="header"/>
    <w:basedOn w:val="a"/>
    <w:link w:val="af1"/>
    <w:uiPriority w:val="99"/>
    <w:semiHidden/>
    <w:unhideWhenUsed/>
    <w:rsid w:val="00964E5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964E5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fond.ru/view.aspx?id=73258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6654</Words>
  <Characters>37931</Characters>
  <Application>Microsoft Office Word</Application>
  <DocSecurity>0</DocSecurity>
  <Lines>316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Психолог</cp:lastModifiedBy>
  <cp:revision>3</cp:revision>
  <dcterms:created xsi:type="dcterms:W3CDTF">2015-05-07T00:13:00Z</dcterms:created>
  <dcterms:modified xsi:type="dcterms:W3CDTF">2015-05-07T00:36:00Z</dcterms:modified>
</cp:coreProperties>
</file>